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680B3" w14:textId="77777777" w:rsidR="00E8157F" w:rsidRPr="009044F1" w:rsidRDefault="00E8157F" w:rsidP="00E8157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2443CC" w14:textId="77777777" w:rsidR="00E8157F" w:rsidRPr="00FC7BE6" w:rsidRDefault="00750CC8" w:rsidP="00750CC8">
      <w:pPr>
        <w:spacing w:after="160" w:line="360" w:lineRule="auto"/>
        <w:ind w:firstLine="720"/>
        <w:rPr>
          <w:rFonts w:ascii="GHEA Grapalat" w:hAnsi="GHEA Grapalat"/>
        </w:rPr>
      </w:pPr>
      <w:r w:rsidRPr="009800DE">
        <w:rPr>
          <w:rFonts w:ascii="GHEA Grapalat" w:hAnsi="GHEA Grapalat"/>
        </w:rPr>
        <w:t xml:space="preserve">                                </w:t>
      </w:r>
      <w:r w:rsidR="00E8157F" w:rsidRPr="00F56310">
        <w:rPr>
          <w:rFonts w:ascii="GHEA Grapalat" w:hAnsi="GHEA Grapalat"/>
        </w:rPr>
        <w:t>О ЗАПРОСЕ КОТИРОВОК</w:t>
      </w:r>
    </w:p>
    <w:p w14:paraId="1449AAC0" w14:textId="77777777" w:rsidR="003E6E04" w:rsidRDefault="00642EFE" w:rsidP="003E6E0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9283FB8" w14:textId="43B5DD49" w:rsidR="003E6E04" w:rsidRPr="00E80515" w:rsidRDefault="002C52D1"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05</w:t>
      </w:r>
      <w:r w:rsidR="003E6E04">
        <w:rPr>
          <w:rFonts w:ascii="GHEA Grapalat" w:hAnsi="GHEA Grapalat"/>
          <w:i w:val="0"/>
          <w:sz w:val="24"/>
          <w:szCs w:val="24"/>
        </w:rPr>
        <w:t>.</w:t>
      </w:r>
      <w:r>
        <w:rPr>
          <w:rFonts w:ascii="GHEA Grapalat" w:hAnsi="GHEA Grapalat"/>
          <w:i w:val="0"/>
          <w:sz w:val="24"/>
          <w:szCs w:val="24"/>
        </w:rPr>
        <w:t>02</w:t>
      </w:r>
      <w:r w:rsidR="003E6E04">
        <w:rPr>
          <w:rFonts w:ascii="GHEA Grapalat" w:hAnsi="GHEA Grapalat"/>
          <w:i w:val="0"/>
          <w:sz w:val="24"/>
          <w:szCs w:val="24"/>
        </w:rPr>
        <w:t>.202</w:t>
      </w:r>
      <w:r>
        <w:rPr>
          <w:rFonts w:ascii="GHEA Grapalat" w:hAnsi="GHEA Grapalat"/>
          <w:i w:val="0"/>
          <w:sz w:val="24"/>
          <w:szCs w:val="24"/>
        </w:rPr>
        <w:t>6</w:t>
      </w:r>
      <w:r w:rsidR="003E6E04" w:rsidRPr="003F2866">
        <w:rPr>
          <w:rFonts w:ascii="GHEA Grapalat" w:hAnsi="GHEA Grapalat"/>
          <w:i w:val="0"/>
          <w:sz w:val="24"/>
          <w:szCs w:val="24"/>
        </w:rPr>
        <w:t xml:space="preserve"> года</w:t>
      </w:r>
      <w:r w:rsidR="003E6E04">
        <w:rPr>
          <w:rFonts w:ascii="GHEA Grapalat" w:hAnsi="GHEA Grapalat"/>
          <w:i w:val="0"/>
          <w:sz w:val="24"/>
          <w:szCs w:val="24"/>
        </w:rPr>
        <w:t xml:space="preserve"> "N </w:t>
      </w:r>
      <w:r w:rsidR="003E6E04" w:rsidRPr="009044F1">
        <w:rPr>
          <w:rFonts w:ascii="GHEA Grapalat" w:hAnsi="GHEA Grapalat"/>
          <w:i w:val="0"/>
          <w:sz w:val="24"/>
          <w:szCs w:val="24"/>
        </w:rPr>
        <w:t xml:space="preserve">" </w:t>
      </w:r>
      <w:r w:rsidR="00121D95" w:rsidRPr="00E80515">
        <w:rPr>
          <w:rFonts w:ascii="GHEA Grapalat" w:hAnsi="GHEA Grapalat"/>
          <w:i w:val="0"/>
          <w:sz w:val="24"/>
          <w:szCs w:val="24"/>
        </w:rPr>
        <w:t>01</w:t>
      </w:r>
    </w:p>
    <w:p w14:paraId="482169FC" w14:textId="355985B1" w:rsidR="0091042F" w:rsidRPr="009044F1" w:rsidRDefault="0006703E"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52D1">
        <w:rPr>
          <w:rFonts w:ascii="GHEA Grapalat" w:hAnsi="GHEA Grapalat"/>
          <w:b/>
          <w:i w:val="0"/>
          <w:sz w:val="24"/>
          <w:szCs w:val="24"/>
          <w:lang w:val="hy-AM" w:eastAsia="en-US" w:bidi="ar-SA"/>
        </w:rPr>
        <w:t xml:space="preserve">ԳՀ-ԳՀԱՇՁԲ-2026/05    </w:t>
      </w:r>
    </w:p>
    <w:p w14:paraId="387CEC66" w14:textId="77777777" w:rsidR="00D75DE7" w:rsidRPr="00C80CC8" w:rsidRDefault="00D75DE7" w:rsidP="00D75DE7">
      <w:pPr>
        <w:pStyle w:val="BodyTextIndent"/>
        <w:widowControl w:val="0"/>
        <w:spacing w:line="240" w:lineRule="auto"/>
        <w:ind w:firstLine="709"/>
        <w:jc w:val="left"/>
        <w:rPr>
          <w:rFonts w:ascii="GHEA Grapalat" w:hAnsi="GHEA Grapalat"/>
          <w:i w:val="0"/>
        </w:rPr>
      </w:pPr>
      <w:r w:rsidRPr="00C80CC8">
        <w:rPr>
          <w:rFonts w:ascii="GHEA Grapalat" w:hAnsi="GHEA Grapalat"/>
          <w:i w:val="0"/>
        </w:rPr>
        <w:t xml:space="preserve">Заказчик </w:t>
      </w:r>
      <w:r w:rsidRPr="00C80CC8">
        <w:rPr>
          <w:rFonts w:ascii="GHEA Grapalat" w:hAnsi="GHEA Grapalat"/>
          <w:b/>
          <w:i w:val="0"/>
          <w:lang w:bidi="ar-SA"/>
        </w:rPr>
        <w:t>Гарнинский муниципалитет</w:t>
      </w:r>
      <w:r w:rsidRPr="00C80CC8">
        <w:rPr>
          <w:rFonts w:ascii="GHEA Grapalat" w:hAnsi="GHEA Grapalat"/>
          <w:b/>
          <w:i w:val="0"/>
        </w:rPr>
        <w:t>, находящийся по адресу:</w:t>
      </w:r>
      <w:r w:rsidRPr="00C80CC8">
        <w:rPr>
          <w:rFonts w:ascii="GHEA Grapalat" w:hAnsi="GHEA Grapalat"/>
          <w:b/>
          <w:i w:val="0"/>
          <w:lang w:bidi="ar-SA"/>
        </w:rPr>
        <w:t xml:space="preserve"> Котайкский марз, Гарни, Шаумян 4</w:t>
      </w:r>
      <w:r w:rsidRPr="00C80CC8">
        <w:rPr>
          <w:rFonts w:ascii="GHEA Grapalat" w:hAnsi="GHEA Grapalat"/>
          <w:i w:val="0"/>
        </w:rPr>
        <w:t>, объявляет Открытый конкурс, который проводится одним этапом.</w:t>
      </w:r>
    </w:p>
    <w:p w14:paraId="2B85E68A" w14:textId="17F515C5"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rPr>
        <w:t>Участнику, отобранному по итогам настоящей процедуры, в</w:t>
      </w:r>
      <w:r w:rsidRPr="00C80CC8">
        <w:rPr>
          <w:rFonts w:ascii="Courier New" w:hAnsi="Courier New" w:cs="Courier New"/>
          <w:i w:val="0"/>
          <w:lang w:val="en-US"/>
        </w:rPr>
        <w:t> </w:t>
      </w:r>
      <w:r w:rsidRPr="00C80CC8">
        <w:rPr>
          <w:rFonts w:ascii="GHEA Grapalat" w:hAnsi="GHEA Grapalat"/>
          <w:i w:val="0"/>
          <w:spacing w:val="6"/>
        </w:rPr>
        <w:t>установленном</w:t>
      </w:r>
      <w:r w:rsidRPr="00C80CC8">
        <w:rPr>
          <w:rFonts w:ascii="Courier New" w:hAnsi="Courier New" w:cs="Courier New"/>
          <w:i w:val="0"/>
          <w:spacing w:val="6"/>
          <w:lang w:val="en-US"/>
        </w:rPr>
        <w:t> </w:t>
      </w:r>
      <w:r w:rsidRPr="00C80CC8">
        <w:rPr>
          <w:rFonts w:ascii="GHEA Grapalat" w:hAnsi="GHEA Grapalat"/>
          <w:i w:val="0"/>
          <w:spacing w:val="6"/>
        </w:rPr>
        <w:t xml:space="preserve">порядке будет предложено заключить договор на поставку </w:t>
      </w:r>
      <w:r w:rsidR="002C52D1" w:rsidRPr="002C52D1">
        <w:rPr>
          <w:rFonts w:ascii="GHEA Grapalat" w:hAnsi="GHEA Grapalat"/>
          <w:b/>
          <w:i w:val="0"/>
        </w:rPr>
        <w:t xml:space="preserve">Установка 30-метрового флага Республики Армения в селе Гарни, община Гарни. </w:t>
      </w:r>
      <w:r w:rsidRPr="00C80CC8">
        <w:rPr>
          <w:rFonts w:ascii="GHEA Grapalat" w:hAnsi="GHEA Grapalat"/>
          <w:i w:val="0"/>
        </w:rPr>
        <w:t>(далее — договор).</w:t>
      </w:r>
    </w:p>
    <w:p w14:paraId="4AE9FBAC"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80CC8">
        <w:rPr>
          <w:rFonts w:ascii="Courier New" w:hAnsi="Courier New" w:cs="Courier New"/>
          <w:i w:val="0"/>
          <w:lang w:val="en-US"/>
        </w:rPr>
        <w:t> </w:t>
      </w:r>
      <w:r w:rsidRPr="00C80CC8">
        <w:rPr>
          <w:rFonts w:ascii="GHEA Grapalat" w:hAnsi="GHEA Grapalat"/>
          <w:i w:val="0"/>
        </w:rPr>
        <w:t>настоящей процедуре.</w:t>
      </w:r>
    </w:p>
    <w:p w14:paraId="0D68D087"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80CC8" w:rsidDel="00052084">
        <w:rPr>
          <w:rFonts w:ascii="GHEA Grapalat" w:hAnsi="GHEA Grapalat"/>
          <w:i w:val="0"/>
        </w:rPr>
        <w:t xml:space="preserve"> </w:t>
      </w:r>
    </w:p>
    <w:p w14:paraId="091472C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Отобранный участник определяется из числа участников, подавших заявки, оцененные удовлетворительно</w:t>
      </w:r>
      <w:r w:rsidRPr="00C80CC8">
        <w:rPr>
          <w:rFonts w:ascii="GHEA Grapalat" w:hAnsi="GHEA Grapalat"/>
          <w:i w:val="0"/>
          <w:lang w:val="hy-AM"/>
        </w:rPr>
        <w:t xml:space="preserve"> </w:t>
      </w:r>
      <w:r w:rsidRPr="00C80CC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70833A4A" w14:textId="77777777" w:rsidR="00D75DE7" w:rsidRPr="00C80CC8" w:rsidRDefault="00D75DE7" w:rsidP="00D75DE7">
      <w:pPr>
        <w:pStyle w:val="BodyTextIndent"/>
        <w:widowControl w:val="0"/>
        <w:spacing w:after="160" w:line="240" w:lineRule="auto"/>
        <w:ind w:firstLine="567"/>
        <w:rPr>
          <w:rFonts w:ascii="GHEA Grapalat" w:hAnsi="GHEA Grapalat"/>
          <w:i w:val="0"/>
          <w:spacing w:val="-6"/>
        </w:rPr>
      </w:pPr>
      <w:r w:rsidRPr="00C80CC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80CC8">
        <w:rPr>
          <w:rFonts w:ascii="Courier New" w:hAnsi="Courier New" w:cs="Courier New"/>
          <w:i w:val="0"/>
          <w:spacing w:val="-6"/>
          <w:lang w:val="en-US"/>
        </w:rPr>
        <w:t> </w:t>
      </w:r>
      <w:r w:rsidRPr="00C80CC8">
        <w:rPr>
          <w:rFonts w:ascii="GHEA Grapalat" w:hAnsi="GHEA Grapalat"/>
          <w:i w:val="0"/>
          <w:spacing w:val="-6"/>
        </w:rPr>
        <w:t xml:space="preserve">электронной форме в течение рабочего дня, следующего за днем получения заявления. </w:t>
      </w:r>
    </w:p>
    <w:p w14:paraId="75602376" w14:textId="6B1EECA5"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C80CC8">
        <w:rPr>
          <w:rFonts w:ascii="GHEA Grapalat" w:hAnsi="GHEA Grapalat"/>
          <w:i w:val="0"/>
        </w:rPr>
        <w:t>www.armeps.am</w:t>
      </w:r>
      <w:r>
        <w:fldChar w:fldCharType="end"/>
      </w:r>
      <w:r w:rsidRPr="00C80CC8">
        <w:rPr>
          <w:rFonts w:ascii="GHEA Grapalat" w:hAnsi="GHEA Grapalat"/>
          <w:i w:val="0"/>
        </w:rPr>
        <w:t xml:space="preserve">), до </w:t>
      </w:r>
      <w:r w:rsidRPr="00C80CC8">
        <w:rPr>
          <w:rFonts w:ascii="GHEA Grapalat" w:hAnsi="GHEA Grapalat"/>
          <w:i w:val="0"/>
          <w:lang w:val="hy-AM"/>
        </w:rPr>
        <w:t>10։00</w:t>
      </w:r>
      <w:r w:rsidRPr="00C80CC8">
        <w:rPr>
          <w:rFonts w:ascii="GHEA Grapalat" w:hAnsi="GHEA Grapalat"/>
          <w:i w:val="0"/>
        </w:rPr>
        <w:t xml:space="preserve"> часов </w:t>
      </w:r>
      <w:r w:rsidR="00624259">
        <w:rPr>
          <w:rFonts w:ascii="GHEA Grapalat" w:hAnsi="GHEA Grapalat"/>
          <w:i w:val="0"/>
          <w:lang w:val="hy-AM"/>
        </w:rPr>
        <w:t>8</w:t>
      </w:r>
      <w:r>
        <w:rPr>
          <w:rFonts w:ascii="GHEA Grapalat" w:hAnsi="GHEA Grapalat"/>
          <w:i w:val="0"/>
          <w:lang w:val="hy-AM"/>
        </w:rPr>
        <w:t xml:space="preserve"> </w:t>
      </w:r>
      <w:r w:rsidRPr="00C80CC8">
        <w:rPr>
          <w:rFonts w:ascii="GHEA Grapalat" w:hAnsi="GHEA Grapalat"/>
          <w:i w:val="0"/>
        </w:rPr>
        <w:t>дня с даты опубликования настоящего объявления.</w:t>
      </w:r>
    </w:p>
    <w:p w14:paraId="043D6C5E"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Кроме армянского языка заявки могут быть поданы также на английском или русском языке.</w:t>
      </w:r>
    </w:p>
    <w:p w14:paraId="4373076C" w14:textId="44073514"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Pr="00C80CC8">
        <w:rPr>
          <w:rFonts w:ascii="GHEA Grapalat" w:hAnsi="GHEA Grapalat"/>
          <w:i w:val="0"/>
          <w:lang w:val="hy-AM"/>
        </w:rPr>
        <w:t>10</w:t>
      </w:r>
      <w:r w:rsidRPr="00C80CC8">
        <w:rPr>
          <w:rFonts w:ascii="GHEA Grapalat" w:hAnsi="GHEA Grapalat"/>
          <w:i w:val="0"/>
        </w:rPr>
        <w:t xml:space="preserve"> часов на </w:t>
      </w:r>
      <w:r w:rsidR="00624259">
        <w:rPr>
          <w:rFonts w:ascii="GHEA Grapalat" w:hAnsi="GHEA Grapalat"/>
          <w:i w:val="0"/>
          <w:lang w:val="hy-AM"/>
        </w:rPr>
        <w:t>8</w:t>
      </w:r>
      <w:r w:rsidRPr="00C80CC8">
        <w:rPr>
          <w:rFonts w:ascii="GHEA Grapalat" w:hAnsi="GHEA Grapalat"/>
          <w:i w:val="0"/>
        </w:rPr>
        <w:t xml:space="preserve"> день со дня опубликования настоящего объявления.</w:t>
      </w:r>
    </w:p>
    <w:p w14:paraId="2EF099B2"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4504E0" w14:textId="77777777" w:rsidR="00D75DE7" w:rsidRPr="00C80CC8" w:rsidRDefault="00D75DE7" w:rsidP="00D75DE7">
      <w:pPr>
        <w:pStyle w:val="BodyTextIndent"/>
        <w:widowControl w:val="0"/>
        <w:spacing w:after="160" w:line="240" w:lineRule="auto"/>
        <w:ind w:firstLine="567"/>
        <w:rPr>
          <w:rFonts w:ascii="GHEA Grapalat" w:hAnsi="GHEA Grapalat"/>
          <w:i w:val="0"/>
        </w:rPr>
      </w:pPr>
      <w:r w:rsidRPr="00C80CC8">
        <w:rPr>
          <w:rFonts w:ascii="GHEA Grapalat" w:hAnsi="GHEA Grapalat"/>
          <w:i w:val="0"/>
        </w:rPr>
        <w:t>Для получения дополнительной информации, связанной с настоящим</w:t>
      </w:r>
      <w:r w:rsidRPr="00C80CC8">
        <w:rPr>
          <w:rFonts w:ascii="Courier New" w:hAnsi="Courier New" w:cs="Courier New"/>
          <w:i w:val="0"/>
          <w:lang w:val="en-US"/>
        </w:rPr>
        <w:t> </w:t>
      </w:r>
      <w:r w:rsidRPr="00C80CC8">
        <w:rPr>
          <w:rFonts w:ascii="GHEA Grapalat" w:hAnsi="GHEA Grapalat"/>
          <w:i w:val="0"/>
        </w:rPr>
        <w:t xml:space="preserve">объявлением, можете обратиться к секретарю Оценочной комиссии </w:t>
      </w:r>
    </w:p>
    <w:p w14:paraId="63C2F5EF" w14:textId="77777777" w:rsidR="00D75DE7" w:rsidRPr="00C80CC8" w:rsidRDefault="00D75DE7" w:rsidP="00D75DE7">
      <w:pPr>
        <w:spacing w:after="160"/>
        <w:ind w:firstLine="709"/>
        <w:jc w:val="both"/>
        <w:rPr>
          <w:rFonts w:ascii="GHEA Grapalat" w:hAnsi="GHEA Grapalat"/>
          <w:b/>
          <w:i/>
          <w:sz w:val="20"/>
          <w:szCs w:val="20"/>
          <w:u w:val="single"/>
        </w:rPr>
      </w:pPr>
      <w:r w:rsidRPr="00C80CC8">
        <w:rPr>
          <w:rFonts w:ascii="GHEA Grapalat" w:hAnsi="GHEA Grapalat"/>
          <w:b/>
          <w:i/>
          <w:sz w:val="20"/>
          <w:szCs w:val="20"/>
          <w:u w:val="single"/>
        </w:rPr>
        <w:t xml:space="preserve">С. Навасардян </w:t>
      </w:r>
    </w:p>
    <w:p w14:paraId="4961C0F1" w14:textId="77777777" w:rsidR="00D75DE7" w:rsidRPr="00C80CC8" w:rsidRDefault="00D75DE7" w:rsidP="00D75DE7">
      <w:pPr>
        <w:spacing w:after="160"/>
        <w:ind w:firstLine="709"/>
        <w:jc w:val="both"/>
        <w:rPr>
          <w:rFonts w:ascii="GHEA Grapalat" w:hAnsi="GHEA Grapalat"/>
          <w:b/>
          <w:sz w:val="20"/>
          <w:szCs w:val="20"/>
        </w:rPr>
      </w:pPr>
      <w:r w:rsidRPr="00C80CC8">
        <w:rPr>
          <w:rFonts w:ascii="GHEA Grapalat" w:hAnsi="GHEA Grapalat"/>
          <w:b/>
          <w:sz w:val="20"/>
          <w:szCs w:val="20"/>
        </w:rPr>
        <w:t xml:space="preserve">Телефон  </w:t>
      </w:r>
    </w:p>
    <w:p w14:paraId="4633C5B3" w14:textId="77777777" w:rsidR="00D75DE7" w:rsidRPr="00C80CC8" w:rsidRDefault="00D75DE7" w:rsidP="00D75DE7">
      <w:pPr>
        <w:spacing w:after="160"/>
        <w:ind w:firstLine="709"/>
        <w:jc w:val="both"/>
        <w:rPr>
          <w:rFonts w:ascii="GHEA Grapalat" w:hAnsi="GHEA Grapalat" w:cs="Arial"/>
          <w:b/>
          <w:i/>
          <w:sz w:val="20"/>
          <w:szCs w:val="20"/>
          <w:lang w:val="af-ZA"/>
        </w:rPr>
      </w:pPr>
      <w:r w:rsidRPr="00C80CC8">
        <w:rPr>
          <w:rFonts w:ascii="GHEA Grapalat" w:hAnsi="GHEA Grapalat" w:cs="Arial"/>
          <w:b/>
          <w:i/>
          <w:sz w:val="20"/>
          <w:szCs w:val="20"/>
          <w:lang w:val="af-ZA"/>
        </w:rPr>
        <w:t>098680128</w:t>
      </w:r>
    </w:p>
    <w:p w14:paraId="4B34504C" w14:textId="77777777"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GHEA Grapalat" w:hAnsi="GHEA Grapalat"/>
          <w:b/>
          <w:sz w:val="20"/>
          <w:szCs w:val="20"/>
        </w:rPr>
        <w:t>Электронная почта</w:t>
      </w:r>
      <w:r w:rsidRPr="00C80CC8">
        <w:rPr>
          <w:rFonts w:ascii="Arial" w:hAnsi="Arial"/>
          <w:b/>
          <w:sz w:val="20"/>
          <w:szCs w:val="20"/>
        </w:rPr>
        <w:t xml:space="preserve"> </w:t>
      </w:r>
      <w:r w:rsidRPr="00C80CC8">
        <w:rPr>
          <w:rFonts w:ascii="GHEA Grapalat" w:hAnsi="GHEA Grapalat"/>
          <w:b/>
          <w:sz w:val="20"/>
          <w:szCs w:val="20"/>
        </w:rPr>
        <w:t xml:space="preserve"> </w:t>
      </w:r>
      <w:r w:rsidRPr="00C80CC8">
        <w:rPr>
          <w:rFonts w:ascii="Baltica" w:hAnsi="Baltica"/>
          <w:b/>
          <w:sz w:val="20"/>
          <w:szCs w:val="20"/>
          <w:lang w:val="af-ZA"/>
        </w:rPr>
        <w:t>sona.varujani@gmail.com</w:t>
      </w:r>
    </w:p>
    <w:p w14:paraId="30F95F82" w14:textId="77777777" w:rsidR="00D75DE7" w:rsidRPr="00C80CC8" w:rsidRDefault="00D75DE7" w:rsidP="00D75DE7">
      <w:pPr>
        <w:ind w:firstLine="567"/>
        <w:jc w:val="both"/>
        <w:rPr>
          <w:rFonts w:ascii="GHEA Grapalat" w:hAnsi="GHEA Grapalat"/>
          <w:b/>
          <w:sz w:val="20"/>
          <w:szCs w:val="20"/>
          <w:u w:val="single"/>
          <w:lang w:val="af-ZA"/>
        </w:rPr>
      </w:pPr>
    </w:p>
    <w:p w14:paraId="69D1C748" w14:textId="77777777" w:rsidR="00D75DE7" w:rsidRPr="00C80CC8" w:rsidRDefault="00D75DE7" w:rsidP="00D75DE7">
      <w:pPr>
        <w:rPr>
          <w:rFonts w:ascii="GHEA Grapalat" w:hAnsi="GHEA Grapalat"/>
          <w:b/>
          <w:sz w:val="20"/>
          <w:szCs w:val="20"/>
          <w:u w:val="single"/>
        </w:rPr>
      </w:pPr>
      <w:r w:rsidRPr="00C80CC8">
        <w:rPr>
          <w:rFonts w:ascii="GHEA Grapalat" w:hAnsi="GHEA Grapalat"/>
          <w:b/>
          <w:sz w:val="20"/>
          <w:szCs w:val="20"/>
        </w:rPr>
        <w:t xml:space="preserve">Заказчик </w:t>
      </w:r>
      <w:r w:rsidRPr="00C80CC8">
        <w:rPr>
          <w:rFonts w:ascii="Arial" w:hAnsi="Arial"/>
          <w:b/>
          <w:sz w:val="20"/>
          <w:szCs w:val="20"/>
        </w:rPr>
        <w:t xml:space="preserve"> </w:t>
      </w:r>
      <w:r w:rsidRPr="00C80CC8">
        <w:rPr>
          <w:rFonts w:ascii="GHEA Grapalat" w:hAnsi="GHEA Grapalat"/>
          <w:b/>
          <w:sz w:val="20"/>
          <w:szCs w:val="20"/>
        </w:rPr>
        <w:t xml:space="preserve"> Гарнинский муниципалитет</w:t>
      </w:r>
    </w:p>
    <w:p w14:paraId="2FD6F2D1" w14:textId="77777777" w:rsidR="00D75DE7" w:rsidRPr="00C80CC8" w:rsidRDefault="00D75DE7" w:rsidP="00D75DE7">
      <w:pPr>
        <w:pStyle w:val="BodyText"/>
        <w:widowControl w:val="0"/>
        <w:spacing w:after="160"/>
        <w:ind w:firstLine="567"/>
        <w:jc w:val="right"/>
        <w:rPr>
          <w:rFonts w:ascii="GHEA Grapalat" w:hAnsi="GHEA Grapalat"/>
          <w:i/>
          <w:sz w:val="20"/>
          <w:szCs w:val="20"/>
        </w:rPr>
      </w:pPr>
    </w:p>
    <w:p w14:paraId="16C827A9"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A62955" w14:textId="77777777" w:rsidR="00C1384B" w:rsidRPr="009044F1" w:rsidRDefault="00C1384B" w:rsidP="00C1384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C8C586D" w14:textId="7FF45613" w:rsidR="00C1384B" w:rsidRPr="009044F1" w:rsidRDefault="00C1384B" w:rsidP="00C1384B">
      <w:pPr>
        <w:pStyle w:val="BodyText"/>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572F2B">
        <w:rPr>
          <w:rFonts w:ascii="GHEA Grapalat" w:hAnsi="GHEA Grapalat"/>
        </w:rPr>
        <w:t>запрос котировок</w:t>
      </w:r>
      <w:r w:rsidRPr="00572F2B">
        <w:rPr>
          <w:rFonts w:ascii="GHEA Grapalat" w:hAnsi="GHEA Grapalat"/>
        </w:rPr>
        <w:br/>
      </w:r>
      <w:r w:rsidRPr="009044F1">
        <w:rPr>
          <w:rFonts w:ascii="GHEA Grapalat" w:hAnsi="GHEA Grapalat"/>
        </w:rPr>
        <w:t xml:space="preserve">под кодом </w:t>
      </w:r>
      <w:r w:rsidR="002C52D1">
        <w:rPr>
          <w:rFonts w:ascii="GHEA Grapalat" w:hAnsi="GHEA Grapalat"/>
          <w:b/>
          <w:i/>
          <w:lang w:val="hy-AM" w:eastAsia="en-US" w:bidi="ar-SA"/>
        </w:rPr>
        <w:t xml:space="preserve">ԳՀ-ԳՀԱՇՁԲ-2026/05    </w:t>
      </w:r>
      <w:r w:rsidRPr="001B32D9">
        <w:rPr>
          <w:rFonts w:ascii="GHEA Grapalat" w:hAnsi="GHEA Grapalat" w:cs="Times Armenian"/>
        </w:rPr>
        <w:br/>
      </w:r>
      <w:r w:rsidRPr="003F2866">
        <w:rPr>
          <w:rFonts w:ascii="GHEA Grapalat" w:hAnsi="GHEA Grapalat"/>
          <w:b/>
        </w:rPr>
        <w:t xml:space="preserve">№ </w:t>
      </w:r>
      <w:r w:rsidR="008B373F">
        <w:rPr>
          <w:rFonts w:ascii="GHEA Grapalat" w:hAnsi="GHEA Grapalat"/>
          <w:b/>
        </w:rPr>
        <w:t xml:space="preserve">1  от   </w:t>
      </w:r>
      <w:r w:rsidR="00325797">
        <w:rPr>
          <w:rFonts w:ascii="GHEA Grapalat" w:hAnsi="GHEA Grapalat"/>
          <w:b/>
          <w:lang w:val="hy-AM"/>
        </w:rPr>
        <w:t>05</w:t>
      </w:r>
      <w:r w:rsidRPr="003F2866">
        <w:rPr>
          <w:rFonts w:ascii="GHEA Grapalat" w:hAnsi="GHEA Grapalat"/>
          <w:b/>
        </w:rPr>
        <w:t>.</w:t>
      </w:r>
      <w:r w:rsidR="00325797">
        <w:rPr>
          <w:rFonts w:ascii="GHEA Grapalat" w:hAnsi="GHEA Grapalat"/>
          <w:b/>
        </w:rPr>
        <w:t>02</w:t>
      </w:r>
      <w:r>
        <w:rPr>
          <w:rFonts w:ascii="GHEA Grapalat" w:hAnsi="GHEA Grapalat"/>
          <w:b/>
        </w:rPr>
        <w:t>. 202</w:t>
      </w:r>
      <w:r w:rsidR="00325797">
        <w:rPr>
          <w:rFonts w:ascii="GHEA Grapalat" w:hAnsi="GHEA Grapalat"/>
          <w:b/>
        </w:rPr>
        <w:t>6</w:t>
      </w:r>
      <w:r w:rsidRPr="003F2866">
        <w:rPr>
          <w:rFonts w:ascii="GHEA Grapalat" w:hAnsi="GHEA Grapalat"/>
          <w:b/>
        </w:rPr>
        <w:t>г</w:t>
      </w:r>
    </w:p>
    <w:p w14:paraId="0F29306E" w14:textId="77777777" w:rsidR="00096865" w:rsidRPr="009044F1" w:rsidRDefault="00096865" w:rsidP="00B46D58">
      <w:pPr>
        <w:pStyle w:val="BodyText"/>
        <w:widowControl w:val="0"/>
        <w:spacing w:after="160"/>
        <w:ind w:right="-7" w:firstLine="567"/>
        <w:jc w:val="center"/>
        <w:rPr>
          <w:rFonts w:ascii="GHEA Grapalat" w:hAnsi="GHEA Grapalat"/>
        </w:rPr>
      </w:pPr>
    </w:p>
    <w:p w14:paraId="3A33B5D7" w14:textId="77777777" w:rsidR="00096865" w:rsidRPr="003A1EBB" w:rsidRDefault="00096865" w:rsidP="00B46D58">
      <w:pPr>
        <w:pStyle w:val="BodyText"/>
        <w:widowControl w:val="0"/>
        <w:spacing w:after="160"/>
        <w:ind w:right="-7" w:firstLine="567"/>
        <w:jc w:val="center"/>
        <w:rPr>
          <w:rFonts w:ascii="GHEA Grapalat" w:hAnsi="GHEA Grapalat"/>
        </w:rPr>
      </w:pPr>
    </w:p>
    <w:p w14:paraId="6CD3D6B0" w14:textId="77777777" w:rsidR="000763E5" w:rsidRPr="003A1EBB" w:rsidRDefault="000763E5" w:rsidP="00B46D58">
      <w:pPr>
        <w:pStyle w:val="BodyText"/>
        <w:widowControl w:val="0"/>
        <w:spacing w:after="160"/>
        <w:ind w:right="-7" w:firstLine="567"/>
        <w:jc w:val="center"/>
        <w:rPr>
          <w:rFonts w:ascii="GHEA Grapalat" w:hAnsi="GHEA Grapalat"/>
        </w:rPr>
      </w:pPr>
    </w:p>
    <w:p w14:paraId="15E0191F"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0BB5" w:rsidRPr="00AA0BB5">
        <w:rPr>
          <w:rFonts w:ascii="GHEA Grapalat" w:hAnsi="GHEA Grapalat"/>
          <w:b/>
          <w:i/>
          <w:lang w:bidi="ar-SA"/>
        </w:rPr>
        <w:t xml:space="preserve"> </w:t>
      </w:r>
      <w:r w:rsidR="00AA0BB5" w:rsidRPr="00F56310">
        <w:rPr>
          <w:rFonts w:ascii="GHEA Grapalat" w:hAnsi="GHEA Grapalat"/>
          <w:b/>
          <w:i/>
          <w:lang w:bidi="ar-SA"/>
        </w:rPr>
        <w:t>Гарнинский муниципалитет</w:t>
      </w:r>
      <w:r w:rsidR="00AA0BB5" w:rsidRPr="009044F1">
        <w:rPr>
          <w:rFonts w:ascii="GHEA Grapalat" w:hAnsi="GHEA Grapalat"/>
          <w:i/>
        </w:rPr>
        <w:t xml:space="preserve"> </w:t>
      </w:r>
      <w:r w:rsidRPr="009044F1">
        <w:rPr>
          <w:rFonts w:ascii="GHEA Grapalat" w:hAnsi="GHEA Grapalat"/>
          <w:i/>
        </w:rPr>
        <w:t>"</w:t>
      </w:r>
    </w:p>
    <w:p w14:paraId="5130856A" w14:textId="77777777" w:rsidR="00096865" w:rsidRPr="003A1EBB" w:rsidRDefault="00096865" w:rsidP="00B46D58">
      <w:pPr>
        <w:pStyle w:val="BodyText"/>
        <w:widowControl w:val="0"/>
        <w:spacing w:after="160"/>
        <w:ind w:right="-7" w:firstLine="567"/>
        <w:jc w:val="center"/>
        <w:rPr>
          <w:rFonts w:ascii="GHEA Grapalat" w:hAnsi="GHEA Grapalat"/>
        </w:rPr>
      </w:pPr>
    </w:p>
    <w:p w14:paraId="4D7B1477" w14:textId="77777777" w:rsidR="000763E5" w:rsidRPr="003A1EBB" w:rsidRDefault="000763E5" w:rsidP="00B46D58">
      <w:pPr>
        <w:pStyle w:val="BodyText"/>
        <w:widowControl w:val="0"/>
        <w:spacing w:after="160"/>
        <w:ind w:right="-7" w:firstLine="567"/>
        <w:jc w:val="center"/>
        <w:rPr>
          <w:rFonts w:ascii="GHEA Grapalat" w:hAnsi="GHEA Grapalat"/>
        </w:rPr>
      </w:pPr>
    </w:p>
    <w:p w14:paraId="05CCF4B9" w14:textId="77777777" w:rsidR="000763E5" w:rsidRPr="003A1EBB" w:rsidRDefault="000763E5" w:rsidP="00B46D58">
      <w:pPr>
        <w:pStyle w:val="BodyText"/>
        <w:widowControl w:val="0"/>
        <w:spacing w:after="160"/>
        <w:ind w:right="-7" w:firstLine="567"/>
        <w:jc w:val="center"/>
        <w:rPr>
          <w:rFonts w:ascii="GHEA Grapalat" w:hAnsi="GHEA Grapalat"/>
        </w:rPr>
      </w:pPr>
    </w:p>
    <w:p w14:paraId="22D5085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AEC99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78EF6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858082" w14:textId="77777777" w:rsidR="008009CD" w:rsidRPr="001A502B" w:rsidRDefault="00AA0BB5"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НА ЗАПРОСЕ КОТИРОВОК, ОБЪЯВЛЕННЫЙ С ЦЕЛЬЮ ПРИОБРЕТЕНИЯ </w:t>
      </w:r>
    </w:p>
    <w:p w14:paraId="3F9FF49C" w14:textId="029513AB" w:rsidR="00AA0BB5" w:rsidRPr="001A502B" w:rsidRDefault="008307E2" w:rsidP="008009CD">
      <w:pPr>
        <w:pStyle w:val="BodyText"/>
        <w:widowControl w:val="0"/>
        <w:spacing w:after="0"/>
        <w:ind w:right="-7"/>
        <w:jc w:val="center"/>
        <w:rPr>
          <w:rFonts w:ascii="GHEA Grapalat" w:hAnsi="GHEA Grapalat"/>
          <w:b/>
          <w:i/>
          <w:sz w:val="18"/>
          <w:szCs w:val="18"/>
          <w:lang w:bidi="ar-SA"/>
        </w:rPr>
      </w:pPr>
      <w:r w:rsidRPr="008307E2">
        <w:rPr>
          <w:rFonts w:ascii="GHEA Grapalat" w:hAnsi="GHEA Grapalat"/>
          <w:b/>
          <w:i/>
          <w:sz w:val="18"/>
          <w:szCs w:val="18"/>
          <w:lang w:bidi="ar-SA"/>
        </w:rPr>
        <w:t xml:space="preserve">Установка 30-метрового флага Республики Армения в селе Гарни, община Гарни. </w:t>
      </w:r>
      <w:r>
        <w:rPr>
          <w:rFonts w:ascii="GHEA Grapalat" w:hAnsi="GHEA Grapalat"/>
          <w:b/>
          <w:i/>
          <w:sz w:val="18"/>
          <w:szCs w:val="18"/>
          <w:lang w:val="hy-AM" w:bidi="ar-SA"/>
        </w:rPr>
        <w:t xml:space="preserve"> </w:t>
      </w:r>
      <w:r w:rsidR="00AA0BB5" w:rsidRPr="001A502B">
        <w:rPr>
          <w:rFonts w:ascii="GHEA Grapalat" w:hAnsi="GHEA Grapalat"/>
          <w:b/>
          <w:i/>
          <w:sz w:val="18"/>
          <w:szCs w:val="18"/>
          <w:lang w:bidi="ar-SA"/>
        </w:rPr>
        <w:t>ДЛЯ НУЖД " Гарнинский муниципалитет "</w:t>
      </w:r>
    </w:p>
    <w:p w14:paraId="7677E866" w14:textId="77777777" w:rsidR="00CE0D95" w:rsidRPr="009044F1" w:rsidRDefault="00CE0D95" w:rsidP="008009CD">
      <w:pPr>
        <w:pStyle w:val="BodyText"/>
        <w:widowControl w:val="0"/>
        <w:spacing w:after="0"/>
        <w:ind w:right="-7" w:firstLine="567"/>
        <w:jc w:val="center"/>
        <w:rPr>
          <w:rFonts w:ascii="GHEA Grapalat" w:hAnsi="GHEA Grapalat"/>
        </w:rPr>
      </w:pPr>
    </w:p>
    <w:p w14:paraId="711B8830" w14:textId="77777777" w:rsidR="00CE0D95" w:rsidRPr="009044F1" w:rsidRDefault="00CE0D95" w:rsidP="00B46D58">
      <w:pPr>
        <w:pStyle w:val="BodyText"/>
        <w:widowControl w:val="0"/>
        <w:spacing w:after="160"/>
        <w:ind w:right="-7" w:firstLine="567"/>
        <w:jc w:val="center"/>
        <w:rPr>
          <w:rFonts w:ascii="GHEA Grapalat" w:hAnsi="GHEA Grapalat"/>
        </w:rPr>
      </w:pPr>
    </w:p>
    <w:p w14:paraId="48449272" w14:textId="77777777" w:rsidR="000763E5" w:rsidRDefault="000763E5" w:rsidP="00B46D58">
      <w:pPr>
        <w:rPr>
          <w:rFonts w:ascii="GHEA Grapalat" w:hAnsi="GHEA Grapalat"/>
        </w:rPr>
      </w:pPr>
      <w:r>
        <w:rPr>
          <w:rFonts w:ascii="GHEA Grapalat" w:hAnsi="GHEA Grapalat"/>
        </w:rPr>
        <w:br w:type="page"/>
      </w:r>
    </w:p>
    <w:p w14:paraId="09B306B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4166D02" w14:textId="77777777" w:rsidR="00D50690" w:rsidRDefault="00D50690">
      <w:pPr>
        <w:rPr>
          <w:rFonts w:ascii="GHEA Grapalat" w:hAnsi="GHEA Grapalat"/>
          <w:b/>
        </w:rPr>
      </w:pPr>
      <w:r>
        <w:rPr>
          <w:rFonts w:ascii="GHEA Grapalat" w:hAnsi="GHEA Grapalat"/>
          <w:b/>
        </w:rPr>
        <w:br w:type="page"/>
      </w:r>
    </w:p>
    <w:p w14:paraId="5B60B23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A2465F" w14:textId="77777777" w:rsidR="00160AE4" w:rsidRPr="009044F1" w:rsidRDefault="00160AE4" w:rsidP="00B46D58">
      <w:pPr>
        <w:widowControl w:val="0"/>
        <w:spacing w:after="160"/>
        <w:ind w:firstLine="567"/>
        <w:jc w:val="center"/>
        <w:rPr>
          <w:rFonts w:ascii="GHEA Grapalat" w:hAnsi="GHEA Grapalat"/>
          <w:i/>
        </w:rPr>
      </w:pPr>
    </w:p>
    <w:p w14:paraId="17726230" w14:textId="12A91C19" w:rsidR="00615B35" w:rsidRPr="00EC400D" w:rsidRDefault="00860E34" w:rsidP="00D37BCF">
      <w:pPr>
        <w:widowControl w:val="0"/>
        <w:jc w:val="center"/>
        <w:rPr>
          <w:rFonts w:ascii="GHEA Grapalat" w:hAnsi="GHEA Grapalat"/>
          <w:sz w:val="20"/>
          <w:szCs w:val="20"/>
        </w:rPr>
      </w:pPr>
      <w:r w:rsidRPr="00860E34">
        <w:rPr>
          <w:rFonts w:ascii="GHEA Grapalat" w:hAnsi="GHEA Grapalat"/>
          <w:b/>
        </w:rPr>
        <w:t xml:space="preserve">Установка 30-метрового флага Республики Армения в селе Гарни, община Гарни. </w:t>
      </w:r>
      <w:r>
        <w:rPr>
          <w:rFonts w:ascii="GHEA Grapalat" w:hAnsi="GHEA Grapalat"/>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D37BCF" w:rsidRPr="00F56310">
        <w:rPr>
          <w:rFonts w:ascii="GHEA Grapalat" w:hAnsi="GHEA Grapalat"/>
          <w:b/>
          <w:i/>
        </w:rPr>
        <w:t>Гарнинский муниципалитет</w:t>
      </w:r>
    </w:p>
    <w:p w14:paraId="1A2D7D58" w14:textId="77777777" w:rsidR="00160AE4" w:rsidRPr="003A1EBB" w:rsidRDefault="00160AE4" w:rsidP="00B46D58">
      <w:pPr>
        <w:widowControl w:val="0"/>
        <w:spacing w:after="160"/>
        <w:ind w:firstLine="567"/>
        <w:jc w:val="center"/>
        <w:rPr>
          <w:rFonts w:ascii="GHEA Grapalat" w:hAnsi="GHEA Grapalat"/>
        </w:rPr>
      </w:pPr>
    </w:p>
    <w:p w14:paraId="5E2E4B65" w14:textId="77777777" w:rsidR="00096865" w:rsidRPr="00E8157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D37BCF" w:rsidRPr="00E8157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10F44E6" w14:textId="77777777" w:rsidR="00C67E80" w:rsidRPr="009044F1" w:rsidRDefault="00C67E80" w:rsidP="00B46D58">
      <w:pPr>
        <w:widowControl w:val="0"/>
        <w:spacing w:after="160"/>
        <w:jc w:val="center"/>
        <w:rPr>
          <w:rFonts w:ascii="GHEA Grapalat" w:hAnsi="GHEA Grapalat" w:cs="Sylfaen"/>
          <w:b/>
        </w:rPr>
      </w:pPr>
    </w:p>
    <w:p w14:paraId="31D2F1E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49766FE" w14:textId="77777777" w:rsidR="002E069D" w:rsidRPr="008842CE" w:rsidRDefault="002E069D" w:rsidP="00B46D58">
      <w:pPr>
        <w:widowControl w:val="0"/>
        <w:spacing w:after="160"/>
        <w:jc w:val="center"/>
        <w:rPr>
          <w:rFonts w:ascii="GHEA Grapalat" w:hAnsi="GHEA Grapalat"/>
        </w:rPr>
      </w:pPr>
    </w:p>
    <w:p w14:paraId="3F56CE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040C9D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8C9D3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782B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36855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4A610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E168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36A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C2818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EF61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7C15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643E04" w14:textId="77777777" w:rsidR="00520F57" w:rsidRDefault="00520F57" w:rsidP="00B46D58">
      <w:pPr>
        <w:widowControl w:val="0"/>
        <w:spacing w:after="160"/>
        <w:jc w:val="center"/>
        <w:rPr>
          <w:rFonts w:ascii="GHEA Grapalat" w:hAnsi="GHEA Grapalat"/>
          <w:b/>
        </w:rPr>
      </w:pPr>
    </w:p>
    <w:p w14:paraId="2AABCE6F" w14:textId="77777777" w:rsidR="00520F57" w:rsidRDefault="00520F57" w:rsidP="00B46D58">
      <w:pPr>
        <w:widowControl w:val="0"/>
        <w:spacing w:after="160"/>
        <w:jc w:val="center"/>
        <w:rPr>
          <w:rFonts w:ascii="GHEA Grapalat" w:hAnsi="GHEA Grapalat"/>
          <w:b/>
        </w:rPr>
      </w:pPr>
    </w:p>
    <w:p w14:paraId="1C1B4D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E880E4D" w14:textId="77777777" w:rsidR="008842CE" w:rsidRPr="00374F4A" w:rsidRDefault="008842CE" w:rsidP="00B46D58">
      <w:pPr>
        <w:widowControl w:val="0"/>
        <w:spacing w:after="160"/>
        <w:jc w:val="center"/>
        <w:rPr>
          <w:rFonts w:ascii="GHEA Grapalat" w:hAnsi="GHEA Grapalat"/>
          <w:b/>
        </w:rPr>
      </w:pPr>
    </w:p>
    <w:p w14:paraId="24997E16"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8157F" w:rsidRPr="00E73362">
        <w:rPr>
          <w:rFonts w:ascii="GHEA Grapalat" w:hAnsi="GHEA Grapalat"/>
          <w:b/>
        </w:rPr>
        <w:t>ЗАПРОСЕ КОТИРОВОК</w:t>
      </w:r>
    </w:p>
    <w:p w14:paraId="2F86CA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154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C4F83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D73658B" w14:textId="77777777" w:rsidR="00E17B7F" w:rsidRDefault="00E17B7F">
      <w:pPr>
        <w:rPr>
          <w:rFonts w:ascii="GHEA Grapalat" w:hAnsi="GHEA Grapalat"/>
          <w:spacing w:val="-6"/>
        </w:rPr>
      </w:pPr>
      <w:r>
        <w:rPr>
          <w:rFonts w:ascii="GHEA Grapalat" w:hAnsi="GHEA Grapalat"/>
          <w:spacing w:val="-6"/>
        </w:rPr>
        <w:br w:type="page"/>
      </w:r>
    </w:p>
    <w:p w14:paraId="2F0B603C" w14:textId="27662DD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2102">
        <w:rPr>
          <w:rFonts w:ascii="GHEA Grapalat" w:hAnsi="GHEA Grapalat"/>
          <w:spacing w:val="-6"/>
          <w:lang w:val="hy-AM"/>
        </w:rPr>
        <w:t xml:space="preserve"> </w:t>
      </w:r>
      <w:r w:rsidR="002C52D1">
        <w:rPr>
          <w:rFonts w:ascii="GHEA Grapalat" w:hAnsi="GHEA Grapalat"/>
          <w:b/>
          <w:i/>
          <w:lang w:val="hy-AM"/>
        </w:rPr>
        <w:t xml:space="preserve">ԳՀ-ԳՀԱՇՁԲ-2026/05    </w:t>
      </w:r>
      <w:r w:rsidR="004E2102" w:rsidRPr="004E2102">
        <w:rPr>
          <w:rFonts w:ascii="GHEA Grapalat" w:hAnsi="GHEA Grapalat"/>
          <w:b/>
          <w:i/>
          <w:lang w:val="hy-AM"/>
        </w:rPr>
        <w:t xml:space="preserve"> </w:t>
      </w:r>
      <w:r w:rsidR="00096865" w:rsidRPr="006D2DF7">
        <w:rPr>
          <w:rFonts w:ascii="GHEA Grapalat" w:hAnsi="GHEA Grapalat"/>
          <w:spacing w:val="-6"/>
        </w:rPr>
        <w:t>(далее — процедура).</w:t>
      </w:r>
    </w:p>
    <w:p w14:paraId="6277B6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E2102"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BDC1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570A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42D657" w14:textId="77777777" w:rsidR="008009C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6800549F" w14:textId="159C745C" w:rsidR="00D75DE7" w:rsidRPr="00C80CC8" w:rsidRDefault="00D75DE7" w:rsidP="00D75DE7">
      <w:pPr>
        <w:spacing w:line="360" w:lineRule="auto"/>
        <w:ind w:firstLine="567"/>
        <w:jc w:val="both"/>
        <w:rPr>
          <w:rFonts w:ascii="GHEA Grapalat" w:hAnsi="GHEA Grapalat"/>
          <w:b/>
          <w:sz w:val="20"/>
          <w:szCs w:val="20"/>
          <w:lang w:val="af-ZA"/>
        </w:rPr>
      </w:pPr>
      <w:r w:rsidRPr="00C80CC8">
        <w:rPr>
          <w:rFonts w:ascii="Baltica" w:hAnsi="Baltica"/>
          <w:b/>
          <w:sz w:val="20"/>
          <w:szCs w:val="20"/>
          <w:lang w:val="af-ZA"/>
        </w:rPr>
        <w:t>sona.varujani@gmail.com</w:t>
      </w:r>
    </w:p>
    <w:p w14:paraId="560C397F" w14:textId="77777777" w:rsidR="00096865" w:rsidRPr="002C52D1" w:rsidRDefault="00F5653D" w:rsidP="00B46D58">
      <w:pPr>
        <w:widowControl w:val="0"/>
        <w:spacing w:after="160"/>
        <w:jc w:val="center"/>
        <w:rPr>
          <w:rFonts w:ascii="GHEA Grapalat" w:hAnsi="GHEA Grapalat"/>
          <w:lang w:val="en-US"/>
        </w:rPr>
      </w:pPr>
      <w:r w:rsidRPr="002C52D1">
        <w:rPr>
          <w:rFonts w:ascii="GHEA Grapalat" w:hAnsi="GHEA Grapalat"/>
          <w:lang w:val="en-US"/>
        </w:rPr>
        <w:br w:type="page"/>
      </w:r>
      <w:r w:rsidRPr="009044F1">
        <w:rPr>
          <w:rFonts w:ascii="GHEA Grapalat" w:hAnsi="GHEA Grapalat"/>
        </w:rPr>
        <w:lastRenderedPageBreak/>
        <w:t>ЧАСТЬ</w:t>
      </w:r>
      <w:r w:rsidRPr="002C52D1">
        <w:rPr>
          <w:rFonts w:ascii="GHEA Grapalat" w:hAnsi="GHEA Grapalat"/>
          <w:lang w:val="en-US"/>
        </w:rPr>
        <w:t xml:space="preserve"> I</w:t>
      </w:r>
    </w:p>
    <w:p w14:paraId="2E06A4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E30F15" w14:textId="5654F18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60E34" w:rsidRPr="00860E34">
        <w:rPr>
          <w:rFonts w:ascii="GHEA Grapalat" w:hAnsi="GHEA Grapalat"/>
          <w:b/>
          <w:sz w:val="18"/>
          <w:szCs w:val="18"/>
          <w:lang w:bidi="ar-SA"/>
        </w:rPr>
        <w:t xml:space="preserve">Установка 30-метрового флага Республики Армения в селе Гарни, община Гарни. </w:t>
      </w:r>
      <w:r w:rsidR="00860E34">
        <w:rPr>
          <w:rFonts w:ascii="GHEA Grapalat" w:hAnsi="GHEA Grapalat"/>
          <w:b/>
          <w:sz w:val="18"/>
          <w:szCs w:val="18"/>
          <w:lang w:val="hy-AM" w:bidi="ar-SA"/>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224C1" w:rsidRPr="008009CD">
        <w:rPr>
          <w:rFonts w:ascii="GHEA Grapalat" w:hAnsi="GHEA Grapalat"/>
          <w:b/>
          <w:i w:val="0"/>
          <w:sz w:val="24"/>
          <w:szCs w:val="24"/>
        </w:rPr>
        <w:t>Гарнинский муниципалитет</w:t>
      </w:r>
      <w:r w:rsidR="000224C1">
        <w:rPr>
          <w:rFonts w:ascii="GHEA Grapalat" w:hAnsi="GHEA Grapalat"/>
          <w:i w:val="0"/>
          <w:sz w:val="24"/>
          <w:szCs w:val="24"/>
        </w:rPr>
        <w:t>",</w:t>
      </w:r>
      <w:r w:rsidR="00325C9F">
        <w:rPr>
          <w:rFonts w:ascii="GHEA Grapalat" w:hAnsi="GHEA Grapalat"/>
          <w:i w:val="0"/>
          <w:sz w:val="24"/>
          <w:szCs w:val="24"/>
        </w:rPr>
        <w:t xml:space="preserve"> которые сгруппированы в лот " </w:t>
      </w:r>
      <w:r w:rsidR="00D75DE7" w:rsidRPr="00D75DE7">
        <w:rPr>
          <w:rFonts w:ascii="GHEA Grapalat" w:hAnsi="GHEA Grapalat"/>
          <w:i w:val="0"/>
          <w:sz w:val="24"/>
          <w:szCs w:val="24"/>
        </w:rPr>
        <w:t>1</w:t>
      </w:r>
      <w:r w:rsidRPr="009044F1">
        <w:rPr>
          <w:rFonts w:ascii="GHEA Grapalat" w:hAnsi="GHEA Grapalat"/>
          <w:i w:val="0"/>
          <w:sz w:val="24"/>
          <w:szCs w:val="24"/>
        </w:rPr>
        <w:t>":</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6369"/>
      </w:tblGrid>
      <w:tr w:rsidR="00FC4AC0" w:rsidRPr="009044F1" w14:paraId="566C6C96" w14:textId="77777777" w:rsidTr="00325C9F">
        <w:trPr>
          <w:jc w:val="center"/>
        </w:trPr>
        <w:tc>
          <w:tcPr>
            <w:tcW w:w="3343" w:type="dxa"/>
            <w:gridSpan w:val="2"/>
            <w:vAlign w:val="center"/>
          </w:tcPr>
          <w:p w14:paraId="54C6875F"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9" w:type="dxa"/>
            <w:vMerge w:val="restart"/>
            <w:vAlign w:val="center"/>
          </w:tcPr>
          <w:p w14:paraId="5F44332F"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6C2B210E" w14:textId="77777777" w:rsidTr="00325C9F">
        <w:trPr>
          <w:jc w:val="center"/>
        </w:trPr>
        <w:tc>
          <w:tcPr>
            <w:tcW w:w="1358" w:type="dxa"/>
            <w:vAlign w:val="center"/>
          </w:tcPr>
          <w:p w14:paraId="188EA085"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14:paraId="32B0C29E"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69" w:type="dxa"/>
            <w:vMerge/>
            <w:vAlign w:val="center"/>
          </w:tcPr>
          <w:p w14:paraId="4226F8FF"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325C9F" w:rsidRPr="009044F1" w14:paraId="672C90A8" w14:textId="77777777" w:rsidTr="00325C9F">
        <w:trPr>
          <w:jc w:val="center"/>
        </w:trPr>
        <w:tc>
          <w:tcPr>
            <w:tcW w:w="1358" w:type="dxa"/>
            <w:vAlign w:val="center"/>
          </w:tcPr>
          <w:p w14:paraId="4DA00ECB" w14:textId="77777777" w:rsidR="00325C9F" w:rsidRPr="009044F1" w:rsidRDefault="00325C9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14:paraId="10647391" w14:textId="0781BDA4" w:rsidR="00325C9F" w:rsidRPr="00860E34" w:rsidRDefault="00860E34" w:rsidP="00860E34">
            <w:pPr>
              <w:jc w:val="center"/>
              <w:rPr>
                <w:rFonts w:ascii="Baltica Cyrillic" w:hAnsi="Baltica Cyrillic"/>
                <w:b/>
                <w:bCs/>
                <w:sz w:val="20"/>
                <w:szCs w:val="20"/>
              </w:rPr>
            </w:pPr>
            <w:r w:rsidRPr="00377D1F">
              <w:rPr>
                <w:rFonts w:ascii="Baltica Cyrillic" w:hAnsi="Baltica Cyrillic"/>
                <w:b/>
                <w:bCs/>
                <w:sz w:val="20"/>
                <w:szCs w:val="20"/>
              </w:rPr>
              <w:t>2793.69</w:t>
            </w:r>
          </w:p>
        </w:tc>
        <w:tc>
          <w:tcPr>
            <w:tcW w:w="6369" w:type="dxa"/>
            <w:vAlign w:val="center"/>
          </w:tcPr>
          <w:p w14:paraId="78B231C7" w14:textId="0F4E985B" w:rsidR="00325C9F" w:rsidRPr="00BC1FD0" w:rsidRDefault="00860E34" w:rsidP="00DC3FC1">
            <w:pPr>
              <w:jc w:val="center"/>
              <w:rPr>
                <w:rFonts w:ascii="Sylfaen" w:hAnsi="Sylfaen" w:cs="GHEA Grapalat"/>
                <w:b/>
                <w:color w:val="000000"/>
                <w:sz w:val="20"/>
                <w:szCs w:val="20"/>
              </w:rPr>
            </w:pPr>
            <w:r w:rsidRPr="00860E34">
              <w:rPr>
                <w:rFonts w:ascii="GHEA Grapalat" w:hAnsi="GHEA Grapalat"/>
                <w:b/>
                <w:i/>
                <w:sz w:val="18"/>
                <w:szCs w:val="18"/>
              </w:rPr>
              <w:t>Установка 30-метрового флага Республики Армения в селе Гарни, община Гарни.</w:t>
            </w:r>
          </w:p>
        </w:tc>
      </w:tr>
    </w:tbl>
    <w:p w14:paraId="5A3D5828" w14:textId="77777777" w:rsidR="00096865" w:rsidRPr="000224C1" w:rsidRDefault="00816505" w:rsidP="000224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E6BD264" w14:textId="77777777" w:rsidR="002C2FBA" w:rsidRPr="00D75DE7" w:rsidRDefault="002C2FBA" w:rsidP="002C2FBA">
      <w:pPr>
        <w:widowControl w:val="0"/>
        <w:spacing w:after="160"/>
        <w:jc w:val="center"/>
        <w:rPr>
          <w:rFonts w:ascii="GHEA Grapalat" w:hAnsi="GHEA Grapalat"/>
          <w:b/>
          <w:highlight w:val="yellow"/>
        </w:rPr>
      </w:pPr>
      <w:r w:rsidRPr="00D75DE7">
        <w:rPr>
          <w:rFonts w:ascii="GHEA Grapalat" w:hAnsi="GHEA Grapalat"/>
          <w:b/>
          <w:highlight w:val="yellow"/>
        </w:rPr>
        <w:t>Для выполнения работ, предусмотренных настоящим приглашением, требуются следующие лицензии:</w:t>
      </w:r>
    </w:p>
    <w:p w14:paraId="09733AB2" w14:textId="77777777" w:rsidR="002C2FBA" w:rsidRPr="00D75DE7" w:rsidRDefault="002C2FBA" w:rsidP="002C2FBA">
      <w:pPr>
        <w:widowControl w:val="0"/>
        <w:spacing w:after="160"/>
        <w:jc w:val="center"/>
        <w:rPr>
          <w:rFonts w:ascii="GHEA Grapalat" w:hAnsi="GHEA Grapalat"/>
          <w:b/>
          <w:highlight w:val="yellow"/>
        </w:rPr>
      </w:pPr>
      <w:r w:rsidRPr="00D75DE7">
        <w:rPr>
          <w:rFonts w:ascii="GHEA Grapalat" w:hAnsi="GHEA Grapalat"/>
          <w:b/>
          <w:highlight w:val="yellow"/>
        </w:rPr>
        <w:t>по следующим отраслям:</w:t>
      </w:r>
    </w:p>
    <w:p w14:paraId="249F7597" w14:textId="77777777" w:rsidR="002C2FBA" w:rsidRPr="00D75DE7" w:rsidRDefault="002C2FBA" w:rsidP="002C2FBA">
      <w:pPr>
        <w:widowControl w:val="0"/>
        <w:spacing w:after="160"/>
        <w:jc w:val="center"/>
        <w:rPr>
          <w:rFonts w:ascii="GHEA Grapalat" w:hAnsi="GHEA Grapalat"/>
          <w:b/>
          <w:highlight w:val="yellow"/>
        </w:rPr>
      </w:pPr>
      <w:r w:rsidRPr="00D75DE7">
        <w:rPr>
          <w:rFonts w:ascii="GHEA Grapalat" w:hAnsi="GHEA Grapalat"/>
          <w:b/>
          <w:highlight w:val="yellow"/>
        </w:rPr>
        <w:t>Номера разделов</w:t>
      </w:r>
    </w:p>
    <w:p w14:paraId="146EDACE" w14:textId="77777777" w:rsidR="002C2FBA" w:rsidRPr="00D75DE7" w:rsidRDefault="002C2FBA" w:rsidP="002C2FBA">
      <w:pPr>
        <w:widowControl w:val="0"/>
        <w:spacing w:after="160"/>
        <w:jc w:val="center"/>
        <w:rPr>
          <w:rFonts w:ascii="GHEA Grapalat" w:hAnsi="GHEA Grapalat"/>
          <w:b/>
          <w:highlight w:val="yellow"/>
        </w:rPr>
      </w:pPr>
      <w:r w:rsidRPr="00D75DE7">
        <w:rPr>
          <w:rFonts w:ascii="GHEA Grapalat" w:hAnsi="GHEA Grapalat"/>
          <w:b/>
          <w:highlight w:val="yellow"/>
        </w:rPr>
        <w:t>Тип(ы) требуемой(ых) лицензии(й):</w:t>
      </w:r>
    </w:p>
    <w:p w14:paraId="7BCCC61B" w14:textId="77777777" w:rsidR="002C2FBA" w:rsidRPr="002C2FBA" w:rsidRDefault="002C2FBA" w:rsidP="002C2FBA">
      <w:pPr>
        <w:widowControl w:val="0"/>
        <w:spacing w:after="160"/>
        <w:jc w:val="center"/>
        <w:rPr>
          <w:rFonts w:ascii="GHEA Grapalat" w:hAnsi="GHEA Grapalat"/>
          <w:b/>
        </w:rPr>
      </w:pPr>
      <w:r w:rsidRPr="00D75DE7">
        <w:rPr>
          <w:rFonts w:ascii="GHEA Grapalat" w:hAnsi="GHEA Grapalat"/>
          <w:b/>
          <w:highlight w:val="yellow"/>
        </w:rPr>
        <w:t>1 «жилищное, общественное, промышленное строительство»</w:t>
      </w:r>
    </w:p>
    <w:p w14:paraId="79D8FFA1" w14:textId="77777777" w:rsidR="00096865" w:rsidRPr="009044F1" w:rsidRDefault="00693101" w:rsidP="002C2FBA">
      <w:pPr>
        <w:widowControl w:val="0"/>
        <w:spacing w:after="160"/>
        <w:jc w:val="center"/>
        <w:rPr>
          <w:rFonts w:ascii="GHEA Grapalat" w:hAnsi="GHEA Grapalat"/>
          <w:b/>
        </w:rPr>
      </w:pPr>
      <w:r w:rsidRPr="002C2FBA">
        <w:rPr>
          <w:rFonts w:ascii="GHEA Grapalat" w:hAnsi="GHEA Grapalat"/>
          <w:b/>
        </w:rPr>
        <w:t>2.</w:t>
      </w:r>
      <w:r w:rsidR="002B32D6" w:rsidRPr="002C2FBA">
        <w:rPr>
          <w:rFonts w:ascii="GHEA Grapalat" w:hAnsi="GHEA Grapalat"/>
          <w:b/>
        </w:rPr>
        <w:t xml:space="preserve"> </w:t>
      </w:r>
      <w:r w:rsidR="002B32D6" w:rsidRPr="009044F1">
        <w:rPr>
          <w:rFonts w:ascii="GHEA Grapalat" w:hAnsi="GHEA Grapalat"/>
          <w:b/>
        </w:rPr>
        <w:t xml:space="preserve">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D3AD3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A8D5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20A88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EDC31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7A6336B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B368B4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8B092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EBD50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857FA34"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26917B" w14:textId="77777777" w:rsidR="005F5608" w:rsidRPr="005608DB" w:rsidRDefault="005F5608" w:rsidP="005608DB">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CA7E7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0667FA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3C7DA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6ACD1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DE81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2387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17C5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FE6D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BF4F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593E2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B1826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4E3AF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DF59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7878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4A58F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E8DC1A6" w14:textId="77777777" w:rsidR="004272E3" w:rsidRPr="00E8157F" w:rsidRDefault="00096865" w:rsidP="004272E3">
      <w:pPr>
        <w:widowControl w:val="0"/>
        <w:tabs>
          <w:tab w:val="left" w:pos="1134"/>
        </w:tabs>
        <w:spacing w:after="160"/>
        <w:ind w:firstLine="567"/>
        <w:jc w:val="both"/>
        <w:rPr>
          <w:rFonts w:ascii="GHEA Grapalat" w:hAnsi="GHEA Grapalat" w:cs="Arial Armenian"/>
          <w:b/>
        </w:rPr>
      </w:pPr>
      <w:r w:rsidRPr="00E8157F">
        <w:rPr>
          <w:rFonts w:ascii="GHEA Grapalat" w:hAnsi="GHEA Grapalat"/>
          <w:b/>
        </w:rPr>
        <w:t>2.4</w:t>
      </w:r>
      <w:r w:rsidR="00D13662" w:rsidRPr="00E8157F">
        <w:rPr>
          <w:rFonts w:ascii="GHEA Grapalat" w:hAnsi="GHEA Grapalat"/>
          <w:b/>
        </w:rPr>
        <w:t>.</w:t>
      </w:r>
      <w:r w:rsidR="00E1385B" w:rsidRPr="00E8157F">
        <w:rPr>
          <w:rFonts w:ascii="GHEA Grapalat" w:hAnsi="GHEA Grapalat"/>
          <w:b/>
        </w:rPr>
        <w:tab/>
      </w:r>
      <w:r w:rsidRPr="00E8157F">
        <w:rPr>
          <w:rFonts w:ascii="GHEA Grapalat" w:hAnsi="GHEA Grapalat"/>
          <w:b/>
        </w:rPr>
        <w:t>Участник</w:t>
      </w:r>
      <w:r w:rsidR="000C3F69" w:rsidRPr="00E8157F">
        <w:rPr>
          <w:rFonts w:ascii="GHEA Grapalat" w:hAnsi="GHEA Grapalat"/>
          <w:b/>
        </w:rPr>
        <w:t>,</w:t>
      </w:r>
      <w:r w:rsidRPr="00E8157F">
        <w:rPr>
          <w:rFonts w:ascii="GHEA Grapalat" w:hAnsi="GHEA Grapalat"/>
          <w:b/>
        </w:rPr>
        <w:t xml:space="preserve"> </w:t>
      </w:r>
      <w:r w:rsidR="002C1D72" w:rsidRPr="00E8157F">
        <w:rPr>
          <w:rFonts w:ascii="GHEA Grapalat" w:hAnsi="GHEA Grapalat"/>
          <w:b/>
        </w:rPr>
        <w:t xml:space="preserve">в случае признания </w:t>
      </w:r>
      <w:r w:rsidR="00876D7D" w:rsidRPr="00E8157F">
        <w:rPr>
          <w:rFonts w:ascii="GHEA Grapalat" w:hAnsi="GHEA Grapalat"/>
          <w:b/>
        </w:rPr>
        <w:t>ото</w:t>
      </w:r>
      <w:r w:rsidR="002C1D72" w:rsidRPr="00E8157F">
        <w:rPr>
          <w:rFonts w:ascii="GHEA Grapalat" w:hAnsi="GHEA Grapalat"/>
          <w:b/>
        </w:rPr>
        <w:t>бранным участником</w:t>
      </w:r>
      <w:r w:rsidR="000C3F69" w:rsidRPr="00E8157F">
        <w:rPr>
          <w:rFonts w:ascii="GHEA Grapalat" w:hAnsi="GHEA Grapalat"/>
          <w:b/>
        </w:rPr>
        <w:t>,</w:t>
      </w:r>
      <w:r w:rsidR="002C1D72" w:rsidRPr="00E8157F">
        <w:rPr>
          <w:rFonts w:ascii="GHEA Grapalat" w:hAnsi="GHEA Grapalat"/>
          <w:b/>
        </w:rPr>
        <w:t xml:space="preserve"> в срок</w:t>
      </w:r>
      <w:r w:rsidR="00BB67B5" w:rsidRPr="00E8157F">
        <w:rPr>
          <w:rFonts w:ascii="GHEA Grapalat" w:hAnsi="GHEA Grapalat"/>
          <w:b/>
        </w:rPr>
        <w:t>и</w:t>
      </w:r>
      <w:r w:rsidR="002C1D72" w:rsidRPr="00E8157F">
        <w:rPr>
          <w:rFonts w:ascii="GHEA Grapalat" w:hAnsi="GHEA Grapalat"/>
          <w:b/>
        </w:rPr>
        <w:t xml:space="preserve"> и порядке, установленны</w:t>
      </w:r>
      <w:r w:rsidR="00180D64" w:rsidRPr="00E8157F">
        <w:rPr>
          <w:rFonts w:ascii="GHEA Grapalat" w:hAnsi="GHEA Grapalat"/>
          <w:b/>
        </w:rPr>
        <w:t>ми</w:t>
      </w:r>
      <w:r w:rsidR="002C1D72" w:rsidRPr="00E8157F">
        <w:rPr>
          <w:rFonts w:ascii="GHEA Grapalat" w:hAnsi="GHEA Grapalat"/>
          <w:b/>
        </w:rPr>
        <w:t xml:space="preserve"> статьей 35 </w:t>
      </w:r>
      <w:r w:rsidR="00876D7D" w:rsidRPr="00E8157F">
        <w:rPr>
          <w:rFonts w:ascii="GHEA Grapalat" w:hAnsi="GHEA Grapalat"/>
          <w:b/>
        </w:rPr>
        <w:t>З</w:t>
      </w:r>
      <w:r w:rsidR="002C1D72" w:rsidRPr="00E8157F">
        <w:rPr>
          <w:rFonts w:ascii="GHEA Grapalat" w:hAnsi="GHEA Grapalat"/>
          <w:b/>
        </w:rPr>
        <w:t xml:space="preserve">акона, </w:t>
      </w:r>
      <w:r w:rsidR="00466F7A" w:rsidRPr="00E8157F">
        <w:rPr>
          <w:rFonts w:ascii="GHEA Grapalat" w:hAnsi="GHEA Grapalat"/>
          <w:b/>
        </w:rPr>
        <w:t xml:space="preserve">представляет </w:t>
      </w:r>
      <w:r w:rsidR="002C1D72" w:rsidRPr="00E8157F">
        <w:rPr>
          <w:rFonts w:ascii="GHEA Grapalat" w:hAnsi="GHEA Grapalat"/>
          <w:b/>
        </w:rPr>
        <w:t>обеспеч</w:t>
      </w:r>
      <w:r w:rsidR="00466F7A" w:rsidRPr="00E8157F">
        <w:rPr>
          <w:rFonts w:ascii="GHEA Grapalat" w:hAnsi="GHEA Grapalat"/>
          <w:b/>
        </w:rPr>
        <w:t>ение</w:t>
      </w:r>
      <w:r w:rsidR="002C1D72" w:rsidRPr="00E8157F">
        <w:rPr>
          <w:rFonts w:ascii="GHEA Grapalat" w:hAnsi="GHEA Grapalat"/>
          <w:b/>
        </w:rPr>
        <w:t xml:space="preserve"> квалификаци</w:t>
      </w:r>
      <w:r w:rsidR="00466F7A" w:rsidRPr="00E8157F">
        <w:rPr>
          <w:rFonts w:ascii="GHEA Grapalat" w:hAnsi="GHEA Grapalat"/>
          <w:b/>
        </w:rPr>
        <w:t>и</w:t>
      </w:r>
      <w:r w:rsidR="004272E3" w:rsidRPr="00E8157F">
        <w:rPr>
          <w:rFonts w:ascii="GHEA Grapalat" w:hAnsi="GHEA Grapalat"/>
          <w:b/>
        </w:rPr>
        <w:t xml:space="preserve"> </w:t>
      </w:r>
      <w:r w:rsidR="002C1D72" w:rsidRPr="00E8157F">
        <w:rPr>
          <w:rFonts w:ascii="GHEA Grapalat" w:hAnsi="GHEA Grapalat"/>
          <w:b/>
        </w:rPr>
        <w:t xml:space="preserve">в размере </w:t>
      </w:r>
      <w:r w:rsidR="004272E3" w:rsidRPr="00E8157F">
        <w:rPr>
          <w:rFonts w:ascii="GHEA Grapalat" w:hAnsi="GHEA Grapalat"/>
          <w:b/>
        </w:rPr>
        <w:t>15 процентов</w:t>
      </w:r>
      <w:r w:rsidR="004272E3" w:rsidRPr="00E8157F">
        <w:rPr>
          <w:rFonts w:ascii="GHEA Grapalat" w:hAnsi="GHEA Grapalat"/>
          <w:b/>
          <w:vertAlign w:val="superscript"/>
        </w:rPr>
        <w:t>5,1</w:t>
      </w:r>
      <w:r w:rsidR="004272E3" w:rsidRPr="00E8157F">
        <w:rPr>
          <w:rFonts w:ascii="GHEA Grapalat" w:hAnsi="GHEA Grapalat"/>
          <w:b/>
        </w:rPr>
        <w:t xml:space="preserve">  представленного им ценового </w:t>
      </w:r>
      <w:r w:rsidR="004272E3" w:rsidRPr="00E8157F">
        <w:rPr>
          <w:rFonts w:ascii="GHEA Grapalat" w:hAnsi="GHEA Grapalat"/>
          <w:b/>
        </w:rPr>
        <w:lastRenderedPageBreak/>
        <w:t xml:space="preserve">предложения. </w:t>
      </w:r>
    </w:p>
    <w:p w14:paraId="6F4AAA2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E6FC5B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1009BA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611D6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B1E54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B61ECC" w14:textId="77777777" w:rsidR="00AE3715" w:rsidRPr="002E4BC5" w:rsidRDefault="00AE3715" w:rsidP="00B46D58">
      <w:pPr>
        <w:widowControl w:val="0"/>
        <w:spacing w:after="160"/>
        <w:jc w:val="center"/>
        <w:rPr>
          <w:rFonts w:ascii="GHEA Grapalat" w:hAnsi="GHEA Grapalat"/>
          <w:b/>
        </w:rPr>
      </w:pPr>
    </w:p>
    <w:p w14:paraId="2FC86CE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7077A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4EF344E" w14:textId="77777777" w:rsidR="00096865" w:rsidRPr="0055495E"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E8157F" w:rsidRPr="0055495E">
        <w:rPr>
          <w:rFonts w:ascii="GHEA Grapalat" w:hAnsi="GHEA Grapalat"/>
        </w:rPr>
        <w:t>.</w:t>
      </w:r>
    </w:p>
    <w:p w14:paraId="57B6765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E6D7E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14:paraId="6BF65D4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65B0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340FBC" w14:textId="77777777" w:rsidR="00B051BE" w:rsidRPr="002E4BC5" w:rsidRDefault="00096865" w:rsidP="0055495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944A1">
        <w:rPr>
          <w:rFonts w:ascii="Courier New" w:hAnsi="Courier New" w:cs="Courier New"/>
          <w:lang w:val="hy-AM"/>
        </w:rPr>
        <w:t> </w:t>
      </w:r>
      <w:r w:rsidRPr="009044F1">
        <w:rPr>
          <w:rFonts w:ascii="GHEA Grapalat" w:hAnsi="GHEA Grapalat"/>
        </w:rPr>
        <w:t xml:space="preserve">этих изменениях. </w:t>
      </w:r>
    </w:p>
    <w:p w14:paraId="2D4C5D57" w14:textId="77777777" w:rsidR="00C65202" w:rsidRPr="002E4BC5" w:rsidRDefault="00C65202" w:rsidP="00B46D58">
      <w:pPr>
        <w:widowControl w:val="0"/>
        <w:spacing w:after="160"/>
        <w:jc w:val="center"/>
        <w:rPr>
          <w:rFonts w:ascii="GHEA Grapalat" w:hAnsi="GHEA Grapalat"/>
          <w:b/>
        </w:rPr>
      </w:pPr>
    </w:p>
    <w:p w14:paraId="65A5955D"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5A45E0" w14:textId="77777777" w:rsidR="00D75DE7" w:rsidRPr="009044F1" w:rsidRDefault="00D75DE7" w:rsidP="00D75DE7">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77F84" w14:textId="77777777" w:rsidR="00D75DE7" w:rsidRPr="009044F1" w:rsidRDefault="00D75DE7" w:rsidP="00D75DE7">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D2395F6" w14:textId="77777777" w:rsidR="00D75DE7" w:rsidRPr="005114D0" w:rsidRDefault="00D75DE7" w:rsidP="00D75DE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3CE240" w14:textId="6D8306B0" w:rsidR="00D75DE7" w:rsidRPr="009044F1" w:rsidRDefault="00D75DE7" w:rsidP="00D75DE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Pr>
          <w:rFonts w:ascii="GHEA Grapalat" w:hAnsi="GHEA Grapalat"/>
          <w:sz w:val="24"/>
          <w:szCs w:val="24"/>
          <w:lang w:val="hy-AM"/>
        </w:rPr>
        <w:t>10։00</w:t>
      </w:r>
      <w:r w:rsidRPr="009044F1">
        <w:rPr>
          <w:rFonts w:ascii="GHEA Grapalat" w:hAnsi="GHEA Grapalat"/>
          <w:sz w:val="24"/>
          <w:szCs w:val="24"/>
        </w:rPr>
        <w:t xml:space="preserve"> "</w:t>
      </w:r>
      <w:r w:rsidR="00860E34">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E2747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699EE6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A5B35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083305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2869AA00"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8AB946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969C59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9CDB09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FC1A9A"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1C952A96" w14:textId="77777777" w:rsidR="00BA6FB2" w:rsidRPr="003A5433" w:rsidRDefault="008404E2" w:rsidP="005608DB">
      <w:pPr>
        <w:ind w:firstLine="567"/>
        <w:jc w:val="both"/>
        <w:rPr>
          <w:rFonts w:ascii="GHEA Grapalat" w:hAnsi="GHEA Grapalat"/>
          <w:b/>
        </w:rPr>
      </w:pPr>
      <w:r w:rsidRPr="003A5433">
        <w:rPr>
          <w:rFonts w:ascii="GHEA Grapalat" w:hAnsi="GHEA Grapalat"/>
          <w:b/>
        </w:rPr>
        <w:t>- у</w:t>
      </w:r>
      <w:r w:rsidR="007A40C1" w:rsidRPr="003A5433">
        <w:rPr>
          <w:rFonts w:ascii="GHEA Grapalat" w:hAnsi="GHEA Grapalat"/>
          <w:b/>
        </w:rPr>
        <w:t>твержденн</w:t>
      </w:r>
      <w:r w:rsidR="00424E1F" w:rsidRPr="003A5433">
        <w:rPr>
          <w:rFonts w:ascii="GHEA Grapalat" w:hAnsi="GHEA Grapalat"/>
          <w:b/>
        </w:rPr>
        <w:t>ую</w:t>
      </w:r>
      <w:r w:rsidR="007A40C1" w:rsidRPr="003A5433">
        <w:rPr>
          <w:rFonts w:ascii="GHEA Grapalat" w:hAnsi="GHEA Grapalat"/>
          <w:b/>
        </w:rPr>
        <w:t xml:space="preserve"> им</w:t>
      </w:r>
      <w:r w:rsidR="00424E1F" w:rsidRPr="003A5433">
        <w:rPr>
          <w:rFonts w:ascii="GHEA Grapalat" w:hAnsi="GHEA Grapalat"/>
          <w:b/>
        </w:rPr>
        <w:t xml:space="preserve">, заполненную </w:t>
      </w:r>
      <w:r w:rsidR="00EF25F5" w:rsidRPr="003A5433">
        <w:rPr>
          <w:rFonts w:ascii="GHEA Grapalat" w:hAnsi="GHEA Grapalat"/>
          <w:b/>
        </w:rPr>
        <w:t>объемн</w:t>
      </w:r>
      <w:r w:rsidR="00FD1288" w:rsidRPr="003A5433">
        <w:rPr>
          <w:rFonts w:ascii="GHEA Grapalat" w:hAnsi="GHEA Grapalat"/>
          <w:b/>
        </w:rPr>
        <w:t>ую</w:t>
      </w:r>
      <w:r w:rsidR="00EF25F5" w:rsidRPr="003A5433">
        <w:rPr>
          <w:rFonts w:ascii="GHEA Grapalat" w:hAnsi="GHEA Grapalat"/>
          <w:b/>
        </w:rPr>
        <w:t xml:space="preserve"> ведомость-</w:t>
      </w:r>
      <w:r w:rsidR="00F26B08" w:rsidRPr="003A5433">
        <w:rPr>
          <w:rFonts w:ascii="GHEA Grapalat" w:hAnsi="GHEA Grapalat"/>
          <w:b/>
        </w:rPr>
        <w:t>смет</w:t>
      </w:r>
      <w:r w:rsidR="00424E1F" w:rsidRPr="003A5433">
        <w:rPr>
          <w:rFonts w:ascii="GHEA Grapalat" w:hAnsi="GHEA Grapalat"/>
          <w:b/>
        </w:rPr>
        <w:t>у</w:t>
      </w:r>
      <w:r w:rsidR="003A5433" w:rsidRPr="003A5433">
        <w:rPr>
          <w:rFonts w:ascii="GHEA Grapalat" w:hAnsi="GHEA Grapalat"/>
          <w:b/>
        </w:rPr>
        <w:t>.</w:t>
      </w:r>
    </w:p>
    <w:p w14:paraId="218F8F8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B818F5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642AD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CD0D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81DCC3" w14:textId="77777777" w:rsidR="0049655D" w:rsidRPr="0055495E" w:rsidRDefault="00721677" w:rsidP="0055495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FF0B7E" w14:textId="77777777" w:rsidR="00787A1B" w:rsidRDefault="00787A1B">
      <w:pPr>
        <w:rPr>
          <w:rFonts w:ascii="GHEA Grapalat" w:hAnsi="GHEA Grapalat"/>
          <w:b/>
        </w:rPr>
      </w:pPr>
    </w:p>
    <w:p w14:paraId="0568B4C6" w14:textId="77777777" w:rsidR="00787A1B" w:rsidRPr="0055495E" w:rsidRDefault="00333B85" w:rsidP="0055495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1CEBB4C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983B7A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себестоимости и </w:t>
      </w:r>
      <w:r w:rsidR="004E68E0" w:rsidRPr="00864470">
        <w:rPr>
          <w:rFonts w:ascii="GHEA Grapalat" w:hAnsi="GHEA Grapalat"/>
          <w:sz w:val="24"/>
          <w:szCs w:val="24"/>
        </w:rPr>
        <w:lastRenderedPageBreak/>
        <w:t>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2A18D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30835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CE9A1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9EE256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01DC04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0653D4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ED9BF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4847F1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A0D3A19" w14:textId="77777777" w:rsidR="00873D42" w:rsidRPr="00230D36" w:rsidRDefault="00873D42" w:rsidP="00873D42">
      <w:pPr>
        <w:jc w:val="center"/>
        <w:rPr>
          <w:rFonts w:ascii="GHEA Grapalat" w:hAnsi="GHEA Grapalat"/>
          <w:b/>
        </w:rPr>
      </w:pPr>
    </w:p>
    <w:p w14:paraId="687AC49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8D5E532" w14:textId="77777777" w:rsidR="00873D42" w:rsidRPr="00230D36" w:rsidRDefault="00873D42" w:rsidP="00873D42">
      <w:pPr>
        <w:jc w:val="center"/>
        <w:rPr>
          <w:rFonts w:ascii="GHEA Grapalat" w:hAnsi="GHEA Grapalat"/>
          <w:b/>
        </w:rPr>
      </w:pPr>
    </w:p>
    <w:p w14:paraId="50C69C6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6B3B8A" w14:textId="77777777" w:rsidR="004C3F9B" w:rsidRPr="00497A2E" w:rsidRDefault="00220C7C" w:rsidP="00497A2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D7FD5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1ED523" w14:textId="468E910B"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860E34">
        <w:rPr>
          <w:rFonts w:ascii="GHEA Grapalat" w:hAnsi="GHEA Grapalat"/>
          <w:b/>
          <w:sz w:val="24"/>
          <w:szCs w:val="24"/>
          <w:lang w:val="hy-AM"/>
        </w:rPr>
        <w:t>8</w:t>
      </w:r>
      <w:r w:rsidR="0055495E" w:rsidRPr="00CC2E40">
        <w:rPr>
          <w:rFonts w:ascii="GHEA Grapalat" w:hAnsi="GHEA Grapalat"/>
          <w:b/>
          <w:sz w:val="24"/>
          <w:szCs w:val="24"/>
        </w:rPr>
        <w:t>-ый день в 1</w:t>
      </w:r>
      <w:r w:rsidR="00D75DE7" w:rsidRPr="00D75DE7">
        <w:rPr>
          <w:rFonts w:ascii="GHEA Grapalat" w:hAnsi="GHEA Grapalat"/>
          <w:b/>
          <w:sz w:val="24"/>
          <w:szCs w:val="24"/>
        </w:rPr>
        <w:t>0</w:t>
      </w:r>
      <w:r w:rsidR="0055495E" w:rsidRPr="00CC2E40">
        <w:rPr>
          <w:rFonts w:ascii="GHEA Grapalat" w:hAnsi="GHEA Grapalat"/>
          <w:b/>
          <w:sz w:val="24"/>
          <w:szCs w:val="24"/>
        </w:rPr>
        <w:t>:00</w:t>
      </w:r>
      <w:r w:rsidR="0055495E" w:rsidRPr="00AD29CE">
        <w:rPr>
          <w:rFonts w:ascii="GHEA Grapalat" w:hAnsi="GHEA Grapalat"/>
          <w:sz w:val="24"/>
          <w:szCs w:val="24"/>
        </w:rPr>
        <w:t xml:space="preserve">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60E37415"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10E937B4"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E0AA1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8DCAC9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4D543B1"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492B14C"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AA87BD7"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1CA3A8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D8A7F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5549B04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06FD8EA2" w14:textId="77777777" w:rsidR="00096865" w:rsidRPr="0055495E" w:rsidRDefault="00FD2748" w:rsidP="0055495E">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495E" w:rsidRPr="00675D8D">
        <w:rPr>
          <w:rFonts w:ascii="GHEA Grapalat" w:hAnsi="GHEA Grapalat"/>
          <w:b/>
          <w:i w:val="0"/>
          <w:sz w:val="24"/>
          <w:szCs w:val="24"/>
        </w:rPr>
        <w:t>установленному Центральным банком того дня</w:t>
      </w:r>
      <w:r w:rsidR="0055495E">
        <w:rPr>
          <w:rFonts w:ascii="GHEA Grapalat" w:hAnsi="GHEA Grapalat"/>
          <w:i w:val="0"/>
          <w:sz w:val="24"/>
          <w:szCs w:val="24"/>
        </w:rPr>
        <w:t>.</w:t>
      </w:r>
    </w:p>
    <w:p w14:paraId="48559EB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7B69F5C"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40C4DD5"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7712D4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86276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45A70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 xml:space="preserve">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CA95D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8870B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FCE12B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14:paraId="5FB0C035" w14:textId="77777777"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ACAA745" w14:textId="77777777"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14:paraId="6B7FB8C3" w14:textId="77777777"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1DE0019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 xml:space="preserve">препятствуя нормальному </w:t>
      </w:r>
      <w:r w:rsidRPr="00522932">
        <w:rPr>
          <w:rFonts w:ascii="GHEA Grapalat" w:hAnsi="GHEA Grapalat"/>
          <w:sz w:val="24"/>
          <w:szCs w:val="24"/>
        </w:rPr>
        <w:lastRenderedPageBreak/>
        <w:t>функционированию комиссии.</w:t>
      </w:r>
    </w:p>
    <w:p w14:paraId="35AA7F63"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E5B7E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FCD08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DCA7DF"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20D0D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F8456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8B924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7886E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DC9661"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381B2C5" w14:textId="77777777"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14:paraId="01B41DDE"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EA8026"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431BF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95456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526E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01A675"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5BC818"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11828A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DC19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C3BD9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44D6A0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E8EB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B1300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8C0460"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28909CD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EDE706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468BCA88"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E5A170"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336F44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E9CB05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26D0E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2829F8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320F9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348C2AA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4D47F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2FCEE63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63704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3A5433">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p>
    <w:p w14:paraId="14D72BE9"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w:t>
      </w:r>
      <w:r w:rsidR="00052772" w:rsidRPr="00052772">
        <w:rPr>
          <w:rFonts w:ascii="GHEA Grapalat" w:hAnsi="GHEA Grapalat"/>
        </w:rPr>
        <w:t>соглашения о неустойке</w:t>
      </w:r>
      <w:r w:rsidR="00052772">
        <w:rPr>
          <w:rFonts w:ascii="GHEA Grapalat" w:hAnsi="GHEA Grapalat"/>
        </w:rPr>
        <w:t xml:space="preserve"> </w:t>
      </w:r>
      <w:r w:rsidR="00052772">
        <w:rPr>
          <w:rFonts w:asciiTheme="minorHAnsi" w:hAnsiTheme="minorHAnsi"/>
          <w:i/>
        </w:rPr>
        <w:t>(приложение 4.2</w:t>
      </w:r>
      <w:r w:rsidR="00052772" w:rsidRPr="002B487D">
        <w:rPr>
          <w:rFonts w:asciiTheme="minorHAnsi" w:hAnsiTheme="minorHAnsi"/>
          <w:i/>
        </w:rPr>
        <w:t>)</w:t>
      </w:r>
      <w:r w:rsidR="008A3CE7" w:rsidRPr="003B6812">
        <w:rPr>
          <w:rFonts w:ascii="GHEA Grapalat" w:hAnsi="GHEA Grapalat"/>
        </w:rPr>
        <w:t>. Причем  обеспечение должно быть действительным как минимум включит</w:t>
      </w:r>
      <w:r w:rsidR="003A5433">
        <w:rPr>
          <w:rFonts w:ascii="GHEA Grapalat" w:hAnsi="GHEA Grapalat"/>
        </w:rPr>
        <w:t>ельно до 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1DBC5480"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027795"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2B27B1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429647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52772" w:rsidRPr="00052772">
        <w:rPr>
          <w:rFonts w:ascii="GHEA Grapalat" w:hAnsi="GHEA Grapalat"/>
        </w:rPr>
        <w:t>соглашения о неустойке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52772">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
        <w:t>13</w:t>
      </w:r>
      <w:r w:rsidR="00375E5E">
        <w:rPr>
          <w:rFonts w:ascii="GHEA Grapalat" w:hAnsi="GHEA Grapalat"/>
        </w:rPr>
        <w:t>.</w:t>
      </w:r>
    </w:p>
    <w:p w14:paraId="5300292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52772">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36D983" w14:textId="77777777" w:rsidR="00F0759D" w:rsidRPr="00761400"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36076"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xml:space="preserve">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виде односторонне подтвержденного заявления в виде штрафа или </w:t>
      </w:r>
      <w:r w:rsidRPr="006F0EA7">
        <w:rPr>
          <w:rFonts w:ascii="GHEA Grapalat" w:hAnsi="GHEA Grapalat"/>
        </w:rPr>
        <w:lastRenderedPageBreak/>
        <w:t>наличных денег. Если на момент возникновения полномочий на заключение договора предусмотренные финансовые ресурсы превышают 25 млн. драмов, но для полного исполнения договора в дальнейшем еще потребуются финансовые ресурсы, то договорное и квалификационное обеспечение в части выделенных финансовых ресурсов представляется в виде банковской гарантии или наличных денег, а в части требуемых финансовых ресурсов - в виде односторонне подтвержденного заявления, штрафа или наличных денег.</w:t>
      </w:r>
    </w:p>
    <w:p w14:paraId="62D881F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10.5 В случае, если в договоре предусмотрено условие о предоставлении заказчиком аванса, выбранный участник также представляет заказчику обеспечение аванса в размере аванса в виде банковской гарантии (Приложение 5.2).</w:t>
      </w:r>
    </w:p>
    <w:p w14:paraId="26FE6DD8"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10.6 Если договор, заключенный в рамках процедуры закупки, организованной по частям, расторгается в части какой-либо части из-за неисполнения или ненадлежащего исполнения, то квалификационное и договорное обеспечение выплачивается только в размере, рассчитанном для этого взноса.</w:t>
      </w:r>
    </w:p>
    <w:p w14:paraId="09C8C925"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10.7 Руководитель заказчика в течение пяти рабочих дней со дня возникновения основания для выплаты обеспечения представляет в письменной форме в банк, а в случае внесения обеспечения в виде наличных денег - в Министерство финансов Республики Армения, требование об уплате договорного и квалификационного обеспечения. в течение дней. Если требование об уплате обеспечения отклоняется банком по причине неполноты требования или приложенных к нему документов, то руководитель заказчика в течение двух рабочих дней со дня получения отклонения представляет в банк новое требование.</w:t>
      </w:r>
    </w:p>
    <w:p w14:paraId="76D94377"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10.8 О возврате обеспечения договора или квалификации руководитель заказчика письменно уведомляет:</w:t>
      </w:r>
    </w:p>
    <w:p w14:paraId="07FE20D3"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наличных денег, в Министерство финансов Республики Армения в течение пяти рабочих дней, следующих за днем ​​возникновения основания для возврата обеспечения, с приложением копии документа, обосновывающего оплату.</w:t>
      </w:r>
    </w:p>
    <w:p w14:paraId="3B3DE40B"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банковской гарантии, в банк, выдавший гарантию, в течение пяти рабочих дней, следующих за днем ​​возникновения основания для возврата обеспечения.</w:t>
      </w:r>
    </w:p>
    <w:p w14:paraId="506245F9" w14:textId="77777777"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штрафной санкции, участнику, представившем его, в течение пяти рабочих дней, следующих за днем ​​возникновения основания для возврата обеспечения.</w:t>
      </w:r>
    </w:p>
    <w:p w14:paraId="65234256"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14B4D82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8D4194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A37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D8260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2"/>
        <w:t>14</w:t>
      </w:r>
      <w:r w:rsidRPr="009044F1">
        <w:rPr>
          <w:rFonts w:ascii="GHEA Grapalat" w:hAnsi="GHEA Grapalat"/>
        </w:rPr>
        <w:t>.</w:t>
      </w:r>
    </w:p>
    <w:p w14:paraId="0DBFFB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91BD4E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C3E7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7F90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23A2ADC"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8B0A2B"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D120210"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6E61620"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EB9C4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D6EA5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FE80ACD" w14:textId="77777777"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F3518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8BC06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45FE0EB"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445A22"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2429E20"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B8E7F3"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A72334"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FE6F24"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69FA651C"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605C361"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2542C4"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7F53F0"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C3E5E5"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575583"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C785BD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067BAA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671061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047820"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4B8D"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3C37A9"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304DA0" w14:textId="77777777" w:rsidR="006356C0" w:rsidRDefault="006356C0">
      <w:pPr>
        <w:rPr>
          <w:rFonts w:ascii="GHEA Grapalat" w:hAnsi="GHEA Grapalat"/>
          <w:b/>
        </w:rPr>
      </w:pPr>
      <w:r>
        <w:rPr>
          <w:rFonts w:ascii="GHEA Grapalat" w:hAnsi="GHEA Grapalat"/>
          <w:b/>
        </w:rPr>
        <w:br w:type="page"/>
      </w:r>
    </w:p>
    <w:p w14:paraId="0F1EB6F0"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85CD76D" w14:textId="77777777" w:rsidR="008842CE" w:rsidRPr="00374F4A" w:rsidRDefault="008842CE" w:rsidP="00B46D58">
      <w:pPr>
        <w:widowControl w:val="0"/>
        <w:spacing w:after="160"/>
        <w:jc w:val="center"/>
        <w:rPr>
          <w:rFonts w:ascii="GHEA Grapalat" w:hAnsi="GHEA Grapalat"/>
          <w:b/>
        </w:rPr>
      </w:pPr>
    </w:p>
    <w:p w14:paraId="0CC139F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BD918CF" w14:textId="77777777" w:rsidR="00096865" w:rsidRPr="009044F1" w:rsidRDefault="00096865" w:rsidP="00B46D58">
      <w:pPr>
        <w:widowControl w:val="0"/>
        <w:spacing w:after="160"/>
        <w:jc w:val="center"/>
        <w:rPr>
          <w:rFonts w:ascii="GHEA Grapalat" w:hAnsi="GHEA Grapalat"/>
        </w:rPr>
      </w:pPr>
    </w:p>
    <w:p w14:paraId="0299AED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D64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DEEED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7D20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47F3B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5D114F"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486E0A7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0957B4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A76E7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F46C2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14:paraId="68ADC7F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D0CFE"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4486A4D" w14:textId="77777777" w:rsidR="006F2D9C" w:rsidRPr="00302E9F" w:rsidRDefault="00D70ABA" w:rsidP="006F2D9C">
      <w:pPr>
        <w:ind w:firstLine="567"/>
        <w:jc w:val="both"/>
        <w:rPr>
          <w:rFonts w:ascii="GHEA Grapalat" w:hAnsi="GHEA Grapalat"/>
          <w:b/>
        </w:rPr>
      </w:pPr>
      <w:r w:rsidRPr="00302E9F">
        <w:rPr>
          <w:rFonts w:ascii="GHEA Grapalat" w:hAnsi="GHEA Grapalat"/>
          <w:b/>
        </w:rPr>
        <w:t>-</w:t>
      </w:r>
      <w:r w:rsidR="006F2D9C" w:rsidRPr="00302E9F">
        <w:rPr>
          <w:rFonts w:ascii="GHEA Grapalat" w:hAnsi="GHEA Grapalat"/>
          <w:b/>
        </w:rPr>
        <w:t>утвержденную им, заполн</w:t>
      </w:r>
      <w:r w:rsidR="00302E9F" w:rsidRPr="00302E9F">
        <w:rPr>
          <w:rFonts w:ascii="GHEA Grapalat" w:hAnsi="GHEA Grapalat"/>
          <w:b/>
        </w:rPr>
        <w:t>енную объемную ведомость-смету.</w:t>
      </w:r>
    </w:p>
    <w:p w14:paraId="7922F9E4" w14:textId="77777777" w:rsidR="008B1F31" w:rsidRDefault="008B1F31" w:rsidP="008B1F31">
      <w:pPr>
        <w:widowControl w:val="0"/>
        <w:spacing w:after="160" w:line="360" w:lineRule="auto"/>
        <w:jc w:val="center"/>
        <w:rPr>
          <w:rFonts w:ascii="GHEA Grapalat" w:hAnsi="GHEA Grapalat"/>
          <w:b/>
        </w:rPr>
      </w:pPr>
    </w:p>
    <w:p w14:paraId="4DD98B93"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CC6809"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5BFEEC0"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2E6632">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36E82E"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7621E5"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6FF51B0"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EDC4BF"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1BA1BE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0BDE89"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D650657"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7B0DF8A" w14:textId="77777777" w:rsidR="002E6632" w:rsidRDefault="002E6632" w:rsidP="00F45788">
      <w:pPr>
        <w:pStyle w:val="norm"/>
        <w:widowControl w:val="0"/>
        <w:spacing w:after="160" w:line="240" w:lineRule="auto"/>
        <w:ind w:firstLine="0"/>
        <w:rPr>
          <w:rFonts w:ascii="GHEA Grapalat" w:hAnsi="GHEA Grapalat"/>
          <w:b/>
          <w:sz w:val="24"/>
          <w:szCs w:val="24"/>
        </w:rPr>
      </w:pPr>
    </w:p>
    <w:p w14:paraId="577CAA37" w14:textId="77777777" w:rsidR="00F45788" w:rsidRDefault="00F45788" w:rsidP="00F45788">
      <w:pPr>
        <w:pStyle w:val="norm"/>
        <w:widowControl w:val="0"/>
        <w:spacing w:after="160" w:line="240" w:lineRule="auto"/>
        <w:ind w:firstLine="0"/>
        <w:rPr>
          <w:rFonts w:ascii="GHEA Grapalat" w:hAnsi="GHEA Grapalat"/>
          <w:b/>
          <w:sz w:val="24"/>
          <w:szCs w:val="24"/>
        </w:rPr>
      </w:pPr>
    </w:p>
    <w:p w14:paraId="649AEE33" w14:textId="77777777" w:rsidR="00F45788" w:rsidRDefault="00F45788" w:rsidP="00F45788">
      <w:pPr>
        <w:pStyle w:val="norm"/>
        <w:widowControl w:val="0"/>
        <w:spacing w:after="160" w:line="240" w:lineRule="auto"/>
        <w:ind w:firstLine="0"/>
        <w:rPr>
          <w:rFonts w:ascii="GHEA Grapalat" w:hAnsi="GHEA Grapalat"/>
          <w:b/>
          <w:sz w:val="24"/>
          <w:szCs w:val="24"/>
        </w:rPr>
      </w:pPr>
    </w:p>
    <w:p w14:paraId="26B0FBC9" w14:textId="77777777" w:rsidR="00D43BAF" w:rsidRDefault="00D43BAF" w:rsidP="00F45788">
      <w:pPr>
        <w:pStyle w:val="norm"/>
        <w:widowControl w:val="0"/>
        <w:spacing w:after="160" w:line="240" w:lineRule="auto"/>
        <w:ind w:firstLine="0"/>
        <w:rPr>
          <w:rFonts w:ascii="GHEA Grapalat" w:hAnsi="GHEA Grapalat"/>
          <w:b/>
          <w:sz w:val="24"/>
          <w:szCs w:val="24"/>
        </w:rPr>
      </w:pPr>
    </w:p>
    <w:p w14:paraId="6EB81F04" w14:textId="77777777" w:rsidR="00D43BAF" w:rsidRDefault="00D43BAF" w:rsidP="00F45788">
      <w:pPr>
        <w:pStyle w:val="norm"/>
        <w:widowControl w:val="0"/>
        <w:spacing w:after="160" w:line="240" w:lineRule="auto"/>
        <w:ind w:firstLine="0"/>
        <w:rPr>
          <w:rFonts w:ascii="GHEA Grapalat" w:hAnsi="GHEA Grapalat"/>
          <w:b/>
          <w:sz w:val="24"/>
          <w:szCs w:val="24"/>
        </w:rPr>
      </w:pPr>
    </w:p>
    <w:p w14:paraId="288AC3DB" w14:textId="77777777" w:rsidR="00D43BAF" w:rsidRDefault="00D43BAF" w:rsidP="00F45788">
      <w:pPr>
        <w:pStyle w:val="norm"/>
        <w:widowControl w:val="0"/>
        <w:spacing w:after="160" w:line="240" w:lineRule="auto"/>
        <w:ind w:firstLine="0"/>
        <w:rPr>
          <w:rFonts w:ascii="GHEA Grapalat" w:hAnsi="GHEA Grapalat"/>
          <w:b/>
          <w:sz w:val="24"/>
          <w:szCs w:val="24"/>
        </w:rPr>
      </w:pPr>
    </w:p>
    <w:p w14:paraId="6E887582" w14:textId="77777777" w:rsidR="00D43BAF" w:rsidRDefault="00D43BAF" w:rsidP="00F45788">
      <w:pPr>
        <w:pStyle w:val="norm"/>
        <w:widowControl w:val="0"/>
        <w:spacing w:after="160" w:line="240" w:lineRule="auto"/>
        <w:ind w:firstLine="0"/>
        <w:rPr>
          <w:rFonts w:ascii="GHEA Grapalat" w:hAnsi="GHEA Grapalat"/>
          <w:b/>
          <w:sz w:val="24"/>
          <w:szCs w:val="24"/>
        </w:rPr>
      </w:pPr>
    </w:p>
    <w:p w14:paraId="0410EAF9" w14:textId="3F3BD118" w:rsidR="00D43BAF" w:rsidRDefault="00D43BAF" w:rsidP="00F45788">
      <w:pPr>
        <w:pStyle w:val="norm"/>
        <w:widowControl w:val="0"/>
        <w:spacing w:after="160" w:line="240" w:lineRule="auto"/>
        <w:ind w:firstLine="0"/>
        <w:rPr>
          <w:rFonts w:ascii="GHEA Grapalat" w:hAnsi="GHEA Grapalat"/>
          <w:b/>
          <w:sz w:val="24"/>
          <w:szCs w:val="24"/>
        </w:rPr>
      </w:pPr>
    </w:p>
    <w:p w14:paraId="74D155F7" w14:textId="5F573D0B" w:rsidR="00860E34" w:rsidRDefault="00860E34" w:rsidP="00F45788">
      <w:pPr>
        <w:pStyle w:val="norm"/>
        <w:widowControl w:val="0"/>
        <w:spacing w:after="160" w:line="240" w:lineRule="auto"/>
        <w:ind w:firstLine="0"/>
        <w:rPr>
          <w:rFonts w:ascii="GHEA Grapalat" w:hAnsi="GHEA Grapalat"/>
          <w:b/>
          <w:sz w:val="24"/>
          <w:szCs w:val="24"/>
        </w:rPr>
      </w:pPr>
    </w:p>
    <w:p w14:paraId="30CDB859" w14:textId="36261CD4" w:rsidR="00860E34" w:rsidRDefault="00860E34" w:rsidP="00F45788">
      <w:pPr>
        <w:pStyle w:val="norm"/>
        <w:widowControl w:val="0"/>
        <w:spacing w:after="160" w:line="240" w:lineRule="auto"/>
        <w:ind w:firstLine="0"/>
        <w:rPr>
          <w:rFonts w:ascii="GHEA Grapalat" w:hAnsi="GHEA Grapalat"/>
          <w:b/>
          <w:sz w:val="24"/>
          <w:szCs w:val="24"/>
        </w:rPr>
      </w:pPr>
    </w:p>
    <w:p w14:paraId="6F2CB1FA" w14:textId="3DF9D99F" w:rsidR="00860E34" w:rsidRDefault="00860E34" w:rsidP="00F45788">
      <w:pPr>
        <w:pStyle w:val="norm"/>
        <w:widowControl w:val="0"/>
        <w:spacing w:after="160" w:line="240" w:lineRule="auto"/>
        <w:ind w:firstLine="0"/>
        <w:rPr>
          <w:rFonts w:ascii="GHEA Grapalat" w:hAnsi="GHEA Grapalat"/>
          <w:b/>
          <w:sz w:val="24"/>
          <w:szCs w:val="24"/>
        </w:rPr>
      </w:pPr>
    </w:p>
    <w:p w14:paraId="351E7F28" w14:textId="1235CB20" w:rsidR="00860E34" w:rsidRDefault="00860E34" w:rsidP="00F45788">
      <w:pPr>
        <w:pStyle w:val="norm"/>
        <w:widowControl w:val="0"/>
        <w:spacing w:after="160" w:line="240" w:lineRule="auto"/>
        <w:ind w:firstLine="0"/>
        <w:rPr>
          <w:rFonts w:ascii="GHEA Grapalat" w:hAnsi="GHEA Grapalat"/>
          <w:b/>
          <w:sz w:val="24"/>
          <w:szCs w:val="24"/>
        </w:rPr>
      </w:pPr>
    </w:p>
    <w:p w14:paraId="34BE3C14" w14:textId="74C820C6" w:rsidR="00860E34" w:rsidRDefault="00860E34" w:rsidP="00F45788">
      <w:pPr>
        <w:pStyle w:val="norm"/>
        <w:widowControl w:val="0"/>
        <w:spacing w:after="160" w:line="240" w:lineRule="auto"/>
        <w:ind w:firstLine="0"/>
        <w:rPr>
          <w:rFonts w:ascii="GHEA Grapalat" w:hAnsi="GHEA Grapalat"/>
          <w:b/>
          <w:sz w:val="24"/>
          <w:szCs w:val="24"/>
        </w:rPr>
      </w:pPr>
    </w:p>
    <w:p w14:paraId="3C9E496F" w14:textId="77777777" w:rsidR="00860E34" w:rsidRDefault="00860E34" w:rsidP="00F45788">
      <w:pPr>
        <w:pStyle w:val="norm"/>
        <w:widowControl w:val="0"/>
        <w:spacing w:after="160" w:line="240" w:lineRule="auto"/>
        <w:ind w:firstLine="0"/>
        <w:rPr>
          <w:rFonts w:ascii="GHEA Grapalat" w:hAnsi="GHEA Grapalat"/>
          <w:b/>
          <w:sz w:val="24"/>
          <w:szCs w:val="24"/>
        </w:rPr>
      </w:pPr>
    </w:p>
    <w:p w14:paraId="181317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F895476" w14:textId="77777777" w:rsidR="002E6632" w:rsidRDefault="002E6632" w:rsidP="002E663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79EE49" w14:textId="66E79B77" w:rsidR="00B2572B" w:rsidRPr="00374F4A" w:rsidRDefault="002E6632" w:rsidP="002E6632">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860E34">
        <w:rPr>
          <w:rFonts w:ascii="GHEA Grapalat" w:hAnsi="GHEA Grapalat"/>
          <w:b/>
          <w:i/>
          <w:sz w:val="24"/>
          <w:szCs w:val="24"/>
          <w:lang w:val="hy-AM" w:eastAsia="en-US" w:bidi="ar-SA"/>
        </w:rPr>
        <w:t xml:space="preserve">ԳՀ-ԳՀԱՇՁԲ-2026/05    </w:t>
      </w:r>
    </w:p>
    <w:p w14:paraId="5AB741E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3693861" w14:textId="77777777" w:rsidR="002E6632" w:rsidRPr="00374F4A" w:rsidRDefault="002E6632" w:rsidP="002E663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25B15">
        <w:rPr>
          <w:rFonts w:ascii="GHEA Grapalat" w:hAnsi="GHEA Grapalat"/>
          <w:sz w:val="24"/>
          <w:szCs w:val="24"/>
        </w:rPr>
        <w:t>запрос котировок</w:t>
      </w:r>
    </w:p>
    <w:p w14:paraId="36A4B0D0" w14:textId="77777777" w:rsidR="00B2572B" w:rsidRPr="00374F4A" w:rsidRDefault="00B2572B" w:rsidP="00B46D58">
      <w:pPr>
        <w:widowControl w:val="0"/>
        <w:spacing w:after="120"/>
        <w:jc w:val="center"/>
        <w:rPr>
          <w:rFonts w:ascii="GHEA Grapalat" w:hAnsi="GHEA Grapalat"/>
        </w:rPr>
      </w:pPr>
    </w:p>
    <w:p w14:paraId="671FF1A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86888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19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482D47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A1E087C" w14:textId="662D68C5" w:rsidR="00374F4A" w:rsidRPr="002E6632" w:rsidRDefault="002E6632" w:rsidP="002E6632">
      <w:pPr>
        <w:jc w:val="both"/>
        <w:rPr>
          <w:rFonts w:ascii="GHEA Grapalat" w:hAnsi="GHEA Grapalat" w:cs="Sylfaen"/>
        </w:rPr>
      </w:pPr>
      <w:r w:rsidRPr="00AD6B7B">
        <w:rPr>
          <w:rFonts w:ascii="GHEA Grapalat" w:hAnsi="GHEA Grapalat"/>
          <w:b/>
        </w:rPr>
        <w:t>Гарнинский муниципалитет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2C52D1">
        <w:rPr>
          <w:rFonts w:ascii="GHEA Grapalat" w:hAnsi="GHEA Grapalat"/>
          <w:b/>
          <w:i/>
          <w:lang w:val="hy-AM"/>
        </w:rPr>
        <w:t xml:space="preserve">ԳՀ-ԳՀԱՇՁԲ-2026/05    </w:t>
      </w:r>
      <w:r w:rsidRPr="00D25B15">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3877C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57FB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C52F21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51ECF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F9E604" w14:textId="77777777" w:rsidR="000612B9" w:rsidRDefault="000612B9" w:rsidP="00B46D58">
      <w:pPr>
        <w:jc w:val="both"/>
        <w:rPr>
          <w:rFonts w:ascii="GHEA Grapalat" w:hAnsi="GHEA Grapalat"/>
        </w:rPr>
      </w:pPr>
    </w:p>
    <w:p w14:paraId="22F9D5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57078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6C0E445" w14:textId="77777777" w:rsidR="000612B9" w:rsidRDefault="000612B9" w:rsidP="00B46D58">
      <w:pPr>
        <w:jc w:val="both"/>
        <w:rPr>
          <w:rFonts w:ascii="GHEA Grapalat" w:hAnsi="GHEA Grapalat"/>
        </w:rPr>
      </w:pPr>
    </w:p>
    <w:p w14:paraId="5102026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5242E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E08A3" w14:textId="77777777" w:rsidR="00B138F3" w:rsidRDefault="00B138F3" w:rsidP="00B46D58">
      <w:pPr>
        <w:jc w:val="both"/>
        <w:rPr>
          <w:rFonts w:ascii="GHEA Grapalat" w:hAnsi="GHEA Grapalat"/>
        </w:rPr>
      </w:pPr>
    </w:p>
    <w:p w14:paraId="7D6E3D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937E4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564006" w14:textId="77777777" w:rsidR="00B138F3" w:rsidRDefault="00B138F3" w:rsidP="00F96993">
      <w:pPr>
        <w:jc w:val="both"/>
        <w:rPr>
          <w:rFonts w:ascii="GHEA Grapalat" w:hAnsi="GHEA Grapalat"/>
        </w:rPr>
      </w:pPr>
    </w:p>
    <w:p w14:paraId="47E2FD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25B5C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3BA9B68" w14:textId="77777777" w:rsidR="00B16483" w:rsidRDefault="00B16483" w:rsidP="00F96993">
      <w:pPr>
        <w:jc w:val="both"/>
        <w:rPr>
          <w:rFonts w:ascii="GHEA Grapalat" w:hAnsi="GHEA Grapalat"/>
          <w:sz w:val="18"/>
          <w:szCs w:val="18"/>
        </w:rPr>
      </w:pPr>
    </w:p>
    <w:p w14:paraId="68E8CD0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60D929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1BE05B9" w14:textId="77777777" w:rsidR="00B16483" w:rsidRPr="00D3436F" w:rsidRDefault="00B16483" w:rsidP="00B16483">
      <w:pPr>
        <w:tabs>
          <w:tab w:val="left" w:pos="7371"/>
        </w:tabs>
        <w:spacing w:after="160"/>
        <w:ind w:left="3544" w:firstLine="3"/>
        <w:jc w:val="both"/>
        <w:rPr>
          <w:rFonts w:ascii="GHEA Grapalat" w:hAnsi="GHEA Grapalat"/>
          <w:sz w:val="16"/>
        </w:rPr>
      </w:pPr>
    </w:p>
    <w:p w14:paraId="41EE53A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0B6E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495603E" w14:textId="76845003"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E6632" w:rsidRPr="00D25B15">
        <w:rPr>
          <w:rFonts w:ascii="GHEA Grapalat" w:hAnsi="GHEA Grapalat"/>
          <w:b/>
        </w:rPr>
        <w:t>запрос котировок</w:t>
      </w:r>
      <w:r>
        <w:rPr>
          <w:rFonts w:ascii="GHEA Grapalat" w:hAnsi="GHEA Grapalat"/>
        </w:rPr>
        <w:t xml:space="preserve"> под кодом </w:t>
      </w:r>
      <w:r w:rsidR="00860E34">
        <w:rPr>
          <w:rFonts w:ascii="GHEA Grapalat" w:hAnsi="GHEA Grapalat"/>
          <w:b/>
          <w:i/>
          <w:lang w:val="hy-AM" w:eastAsia="en-US" w:bidi="ar-SA"/>
        </w:rPr>
        <w:t xml:space="preserve">ԳՀ-ԳՀԱՇՁԲ-2026/05    </w:t>
      </w:r>
      <w:r>
        <w:rPr>
          <w:rFonts w:ascii="GHEA Grapalat" w:hAnsi="GHEA Grapalat"/>
        </w:rPr>
        <w:t>,</w:t>
      </w:r>
      <w:r w:rsidR="00302E9F">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14:paraId="1199F395" w14:textId="42623290"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F45788" w:rsidRPr="004B796E">
        <w:rPr>
          <w:rFonts w:ascii="GHEA Grapalat" w:hAnsi="GHEA Grapalat"/>
        </w:rPr>
        <w:t>запрос к</w:t>
      </w:r>
      <w:r w:rsidR="00F45788">
        <w:rPr>
          <w:rFonts w:ascii="GHEA Grapalat" w:hAnsi="GHEA Grapalat"/>
        </w:rPr>
        <w:t>отировок</w:t>
      </w:r>
      <w:r w:rsidR="00305944">
        <w:rPr>
          <w:rFonts w:ascii="GHEA Grapalat" w:hAnsi="GHEA Grapalat"/>
        </w:rPr>
        <w:t xml:space="preserve"> </w:t>
      </w:r>
      <w:r>
        <w:rPr>
          <w:rFonts w:ascii="GHEA Grapalat" w:hAnsi="GHEA Grapalat"/>
        </w:rPr>
        <w:t xml:space="preserve">под кодом </w:t>
      </w:r>
      <w:r w:rsidR="00860E34">
        <w:rPr>
          <w:rFonts w:ascii="GHEA Grapalat" w:hAnsi="GHEA Grapalat"/>
          <w:b/>
          <w:i/>
          <w:lang w:val="hy-AM" w:eastAsia="en-US" w:bidi="ar-SA"/>
        </w:rPr>
        <w:t xml:space="preserve">ԳՀ-ԳՀԱՇՁԲ-2026/05    </w:t>
      </w:r>
    </w:p>
    <w:p w14:paraId="5A22526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71C0FB6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378CC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36D6F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E1C0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591E2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B3ED5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A4C81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719C2D7B"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0F89CAD0"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4363C3E"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14:paraId="1FB1F695" w14:textId="77777777" w:rsidR="006B3E56" w:rsidRDefault="006B3E56" w:rsidP="00B46D58">
      <w:pPr>
        <w:jc w:val="both"/>
        <w:rPr>
          <w:rFonts w:ascii="GHEA Grapalat" w:hAnsi="GHEA Grapalat"/>
        </w:rPr>
      </w:pPr>
    </w:p>
    <w:p w14:paraId="094D86BA" w14:textId="77777777" w:rsidR="00923711" w:rsidRDefault="00923711">
      <w:pPr>
        <w:rPr>
          <w:rFonts w:ascii="GHEA Grapalat" w:hAnsi="GHEA Grapalat"/>
        </w:rPr>
      </w:pPr>
    </w:p>
    <w:p w14:paraId="7E3643D1" w14:textId="77777777" w:rsidR="00110534" w:rsidRDefault="00F36AD3" w:rsidP="00B46D58">
      <w:pPr>
        <w:jc w:val="both"/>
        <w:rPr>
          <w:rFonts w:ascii="GHEA Grapalat" w:hAnsi="GHEA Grapalat"/>
        </w:rPr>
      </w:pPr>
      <w:r>
        <w:rPr>
          <w:rFonts w:ascii="GHEA Grapalat" w:hAnsi="GHEA Grapalat"/>
        </w:rPr>
        <w:t xml:space="preserve"> </w:t>
      </w:r>
    </w:p>
    <w:p w14:paraId="02D49640"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14:paraId="3094C954" w14:textId="77777777" w:rsidR="00F855BB" w:rsidRDefault="00F855BB" w:rsidP="00B46D58">
      <w:pPr>
        <w:tabs>
          <w:tab w:val="left" w:pos="7371"/>
        </w:tabs>
        <w:spacing w:after="160"/>
        <w:ind w:left="3544" w:firstLine="3"/>
        <w:jc w:val="both"/>
        <w:rPr>
          <w:rFonts w:ascii="GHEA Grapalat" w:hAnsi="GHEA Grapalat"/>
          <w:sz w:val="16"/>
          <w:lang w:val="hy-AM"/>
        </w:rPr>
      </w:pPr>
    </w:p>
    <w:p w14:paraId="56FC583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9D0DF0B" w14:textId="77777777" w:rsidR="006B3E56" w:rsidRPr="00D3436F" w:rsidRDefault="006B3E56" w:rsidP="00B46D58">
      <w:pPr>
        <w:tabs>
          <w:tab w:val="left" w:pos="7371"/>
        </w:tabs>
        <w:spacing w:after="160"/>
        <w:ind w:left="3544" w:firstLine="3"/>
        <w:jc w:val="both"/>
        <w:rPr>
          <w:rFonts w:ascii="GHEA Grapalat" w:hAnsi="GHEA Grapalat"/>
          <w:sz w:val="16"/>
        </w:rPr>
      </w:pPr>
    </w:p>
    <w:p w14:paraId="4D097127" w14:textId="77777777" w:rsidR="006B3E56" w:rsidRPr="00770B03" w:rsidRDefault="006B3E56" w:rsidP="00B46D58">
      <w:pPr>
        <w:tabs>
          <w:tab w:val="left" w:pos="7371"/>
        </w:tabs>
        <w:spacing w:after="160"/>
        <w:ind w:left="3544" w:firstLine="3"/>
        <w:jc w:val="both"/>
        <w:rPr>
          <w:rFonts w:ascii="GHEA Grapalat" w:hAnsi="GHEA Grapalat"/>
          <w:sz w:val="16"/>
        </w:rPr>
      </w:pPr>
    </w:p>
    <w:p w14:paraId="7E46BBE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A4A6B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99C0A0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388E4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B6D8F7" w14:textId="77777777" w:rsidR="00641516" w:rsidRPr="00761400" w:rsidRDefault="00123294" w:rsidP="00641516">
      <w:pPr>
        <w:pStyle w:val="BodyTextIndent3"/>
        <w:jc w:val="right"/>
        <w:rPr>
          <w:rFonts w:ascii="GHEA Grapalat" w:hAnsi="GHEA Grapalat"/>
          <w:b/>
        </w:rPr>
      </w:pPr>
      <w:r>
        <w:rPr>
          <w:rFonts w:ascii="GHEA Grapalat" w:hAnsi="GHEA Grapalat"/>
          <w:b/>
        </w:rPr>
        <w:br w:type="page"/>
      </w:r>
    </w:p>
    <w:p w14:paraId="67AE44C9" w14:textId="77777777" w:rsidR="00641516" w:rsidRPr="00761400" w:rsidRDefault="00641516" w:rsidP="00641516">
      <w:pPr>
        <w:pStyle w:val="BodyTextIndent3"/>
        <w:jc w:val="right"/>
        <w:rPr>
          <w:rFonts w:asciiTheme="minorHAnsi" w:hAnsiTheme="minorHAnsi"/>
          <w:b/>
        </w:rPr>
      </w:pPr>
      <w:r w:rsidRPr="00990559">
        <w:rPr>
          <w:rFonts w:asciiTheme="minorHAnsi" w:hAnsiTheme="minorHAnsi"/>
          <w:b/>
        </w:rPr>
        <w:lastRenderedPageBreak/>
        <w:t>Пр</w:t>
      </w:r>
      <w:r>
        <w:rPr>
          <w:rFonts w:asciiTheme="minorHAnsi" w:hAnsiTheme="minorHAnsi"/>
          <w:b/>
        </w:rPr>
        <w:t>и</w:t>
      </w:r>
      <w:r w:rsidRPr="00990559">
        <w:rPr>
          <w:rFonts w:asciiTheme="minorHAnsi" w:hAnsiTheme="minorHAnsi"/>
          <w:b/>
        </w:rPr>
        <w:t>ложение 1.1</w:t>
      </w:r>
      <w:r w:rsidRPr="00761400">
        <w:rPr>
          <w:rFonts w:asciiTheme="minorHAnsi" w:hAnsiTheme="minorHAnsi"/>
          <w:b/>
        </w:rPr>
        <w:t xml:space="preserve">  </w:t>
      </w:r>
    </w:p>
    <w:p w14:paraId="2391B0AF" w14:textId="77777777" w:rsidR="00641516" w:rsidRPr="007B5542" w:rsidRDefault="00641516" w:rsidP="00641516">
      <w:pPr>
        <w:pStyle w:val="BodyTextIndent3"/>
        <w:jc w:val="right"/>
        <w:rPr>
          <w:rFonts w:ascii="GHEA Grapalat" w:hAnsi="GHEA Grapalat" w:cs="Arial"/>
          <w:b/>
          <w:lang w:val="hy-AM"/>
        </w:rPr>
      </w:pPr>
      <w:r w:rsidRPr="00C0209E">
        <w:rPr>
          <w:rFonts w:ascii="GHEA Grapalat" w:hAnsi="GHEA Grapalat"/>
          <w:i/>
          <w:lang w:val="hy-AM"/>
        </w:rPr>
        <w:t xml:space="preserve">» </w:t>
      </w:r>
      <w:r w:rsidRPr="007B5542">
        <w:rPr>
          <w:rFonts w:ascii="GHEA Grapalat" w:hAnsi="GHEA Grapalat" w:cs="Sylfaen"/>
          <w:b/>
          <w:lang w:val="hy-AM"/>
        </w:rPr>
        <w:t>с кодом</w:t>
      </w:r>
    </w:p>
    <w:p w14:paraId="2733DF00" w14:textId="77777777" w:rsidR="00641516" w:rsidRPr="007B5542" w:rsidRDefault="00641516" w:rsidP="0064151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Pr="007B5542">
        <w:rPr>
          <w:rFonts w:ascii="GHEA Grapalat" w:hAnsi="GHEA Grapalat" w:cs="Arial"/>
          <w:b/>
          <w:lang w:val="hy-AM"/>
        </w:rPr>
        <w:t xml:space="preserve"> </w:t>
      </w:r>
      <w:r w:rsidRPr="007B5542">
        <w:rPr>
          <w:rFonts w:ascii="GHEA Grapalat" w:hAnsi="GHEA Grapalat" w:cs="Sylfaen"/>
          <w:b/>
          <w:lang w:val="hy-AM"/>
        </w:rPr>
        <w:t>приглашение</w:t>
      </w:r>
    </w:p>
    <w:p w14:paraId="0BFECA09" w14:textId="77777777" w:rsidR="00641516" w:rsidRPr="007B5542" w:rsidRDefault="00641516" w:rsidP="00641516">
      <w:pPr>
        <w:ind w:left="-66"/>
        <w:jc w:val="center"/>
        <w:rPr>
          <w:rFonts w:ascii="GHEA Grapalat" w:hAnsi="GHEA Grapalat"/>
          <w:b/>
          <w:lang w:val="hy-AM"/>
        </w:rPr>
      </w:pPr>
    </w:p>
    <w:p w14:paraId="4899763D" w14:textId="77777777" w:rsidR="00641516" w:rsidRDefault="00641516" w:rsidP="00641516">
      <w:pPr>
        <w:pStyle w:val="Heading3"/>
        <w:spacing w:line="240" w:lineRule="auto"/>
        <w:ind w:firstLine="567"/>
        <w:jc w:val="left"/>
        <w:rPr>
          <w:rFonts w:ascii="GHEA Grapalat" w:hAnsi="GHEA Grapalat"/>
          <w:b/>
          <w:lang w:val="hy-AM"/>
        </w:rPr>
      </w:pPr>
    </w:p>
    <w:p w14:paraId="4259DA20"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14:paraId="0C11E0E9" w14:textId="77777777"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14:paraId="24EDF19C" w14:textId="77777777" w:rsidR="00641516" w:rsidRPr="009F5C16" w:rsidRDefault="00641516" w:rsidP="00641516">
      <w:pPr>
        <w:ind w:firstLine="567"/>
        <w:jc w:val="both"/>
        <w:rPr>
          <w:rFonts w:ascii="GHEA Grapalat" w:hAnsi="GHEA Grapalat" w:cs="Arial"/>
          <w:sz w:val="20"/>
          <w:szCs w:val="20"/>
          <w:u w:val="single"/>
          <w:lang w:val="es-ES"/>
        </w:rPr>
      </w:pPr>
    </w:p>
    <w:p w14:paraId="575AB288" w14:textId="77777777" w:rsidR="00641516" w:rsidRPr="009F5C16" w:rsidRDefault="00641516" w:rsidP="00641516">
      <w:pPr>
        <w:ind w:firstLine="567"/>
        <w:jc w:val="both"/>
        <w:rPr>
          <w:rFonts w:ascii="GHEA Grapalat" w:hAnsi="GHEA Grapalat" w:cs="Arial"/>
          <w:sz w:val="20"/>
          <w:szCs w:val="20"/>
          <w:u w:val="single"/>
          <w:lang w:val="es-ES"/>
        </w:rPr>
      </w:pPr>
    </w:p>
    <w:p w14:paraId="3E201858" w14:textId="007E4FBD" w:rsidR="00641516" w:rsidRPr="00C0209E" w:rsidRDefault="00641516" w:rsidP="00D75DE7">
      <w:pPr>
        <w:pStyle w:val="ListParagraph"/>
        <w:ind w:left="-90" w:firstLine="360"/>
        <w:jc w:val="center"/>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подтверждение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есть</w:t>
      </w:r>
      <w:proofErr w:type="spellEnd"/>
      <w:r w:rsidRPr="009F5C16">
        <w:rPr>
          <w:rFonts w:ascii="GHEA Grapalat" w:hAnsi="GHEA Grapalat" w:cs="Sylfaen"/>
          <w:sz w:val="20"/>
          <w:szCs w:val="20"/>
          <w:lang w:val="es-ES"/>
        </w:rPr>
        <w:t xml:space="preserve"> </w:t>
      </w:r>
      <w:r w:rsidRPr="009F5C16">
        <w:rPr>
          <w:rFonts w:ascii="GHEA Grapalat" w:hAnsi="GHEA Grapalat" w:cs="Arial"/>
          <w:sz w:val="20"/>
          <w:szCs w:val="20"/>
          <w:lang w:val="es-ES"/>
        </w:rPr>
        <w:t xml:space="preserve">, </w:t>
      </w:r>
      <w:r w:rsidRPr="00621C41">
        <w:rPr>
          <w:rFonts w:ascii="GHEA Grapalat" w:hAnsi="GHEA Grapalat" w:cs="Sylfaen"/>
          <w:i/>
          <w:lang w:val="hy-AM"/>
        </w:rPr>
        <w:t>"</w:t>
      </w:r>
      <w:r w:rsidR="00D75DE7" w:rsidRPr="00D75DE7">
        <w:rPr>
          <w:rFonts w:ascii="GHEA Grapalat" w:hAnsi="GHEA Grapalat"/>
          <w:b/>
          <w:i/>
          <w:lang w:val="hy-AM" w:eastAsia="en-US" w:bidi="ar-SA"/>
        </w:rPr>
        <w:t xml:space="preserve"> </w:t>
      </w:r>
      <w:r w:rsidR="00860E34">
        <w:rPr>
          <w:rFonts w:ascii="GHEA Grapalat" w:hAnsi="GHEA Grapalat"/>
          <w:b/>
          <w:i/>
          <w:lang w:val="hy-AM" w:eastAsia="en-US" w:bidi="ar-SA"/>
        </w:rPr>
        <w:t xml:space="preserve">ԳՀ-ԳՀԱՇՁԲ-2026/05    </w:t>
      </w:r>
    </w:p>
    <w:p w14:paraId="7052C062" w14:textId="77777777" w:rsidR="00641516" w:rsidRPr="009F5C16" w:rsidRDefault="00641516" w:rsidP="00641516">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m </w:t>
      </w:r>
      <w:r w:rsidRPr="009F5C16">
        <w:rPr>
          <w:rFonts w:ascii="GHEA Grapalat" w:hAnsi="GHEA Grapalat"/>
          <w:sz w:val="20"/>
          <w:vertAlign w:val="superscript"/>
          <w:lang w:val="hy-AM"/>
        </w:rPr>
        <w:t>имя ассоциативного</w:t>
      </w:r>
    </w:p>
    <w:p w14:paraId="31AB5654" w14:textId="77777777" w:rsidR="00641516" w:rsidRPr="00DD1884" w:rsidRDefault="00641516" w:rsidP="00641516">
      <w:pPr>
        <w:jc w:val="both"/>
        <w:rPr>
          <w:lang w:val="es-ES"/>
        </w:rPr>
      </w:pPr>
      <w:r w:rsidRPr="009F5C16">
        <w:rPr>
          <w:rFonts w:ascii="GHEA Grapalat" w:hAnsi="GHEA Grapalat" w:cs="Arial"/>
          <w:sz w:val="20"/>
          <w:szCs w:val="20"/>
          <w:lang w:val="es-ES"/>
        </w:rPr>
        <w:t xml:space="preserve">с </w:t>
      </w:r>
      <w:proofErr w:type="spellStart"/>
      <w:r w:rsidRPr="009F5C16">
        <w:rPr>
          <w:rFonts w:ascii="GHEA Grapalat" w:hAnsi="GHEA Grapalat" w:cs="Arial"/>
          <w:sz w:val="20"/>
          <w:szCs w:val="20"/>
          <w:lang w:val="es-ES"/>
        </w:rPr>
        <w:t>кодом</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цитата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сомнительный</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В случае признания его отобранным участником в рамках тендера участник обязуется в ходе выполнения работ, предусмотренных договором, заключаемым в рамках тендера с тем же кодом, до монтажа ( применения) установить (использовать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материалы</w:t>
      </w:r>
      <w:proofErr w:type="spellEnd"/>
      <w:r w:rsidRPr="009F5C16">
        <w:rPr>
          <w:rFonts w:ascii="GHEA Grapalat" w:hAnsi="GHEA Grapalat" w:cs="Arial"/>
          <w:sz w:val="20"/>
          <w:szCs w:val="20"/>
          <w:lang w:val="es-ES"/>
        </w:rPr>
        <w:t xml:space="preserve">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приборы</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оборудование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соответствующие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техническим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характеристикам</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условиям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гарантийного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обслуживания</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изложенным</w:t>
      </w:r>
      <w:proofErr w:type="spellEnd"/>
      <w:r w:rsidRPr="009F5C16">
        <w:rPr>
          <w:rFonts w:ascii="GHEA Grapalat" w:hAnsi="GHEA Grapalat" w:cs="Arial"/>
          <w:sz w:val="20"/>
          <w:szCs w:val="20"/>
          <w:lang w:val="es-ES"/>
        </w:rPr>
        <w:t xml:space="preserve"> в </w:t>
      </w:r>
      <w:proofErr w:type="spellStart"/>
      <w:r w:rsidRPr="009F5C16">
        <w:rPr>
          <w:rFonts w:ascii="GHEA Grapalat" w:hAnsi="GHEA Grapalat" w:cs="Arial"/>
          <w:sz w:val="20"/>
          <w:szCs w:val="20"/>
          <w:lang w:val="es-ES"/>
        </w:rPr>
        <w:t>проектной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документации</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 </w:t>
      </w:r>
      <w:proofErr w:type="spellStart"/>
      <w:r w:rsidRPr="009F5C16">
        <w:rPr>
          <w:rFonts w:ascii="GHEA Grapalat" w:hAnsi="GHEA Grapalat" w:cs="Arial"/>
          <w:sz w:val="20"/>
          <w:szCs w:val="20"/>
          <w:lang w:val="es-ES"/>
        </w:rPr>
        <w:t>представленной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вместе</w:t>
      </w:r>
      <w:proofErr w:type="spellEnd"/>
      <w:r w:rsidRPr="009F5C16">
        <w:rPr>
          <w:rFonts w:ascii="GHEA Grapalat" w:hAnsi="GHEA Grapalat" w:cs="Arial"/>
          <w:sz w:val="20"/>
          <w:szCs w:val="20"/>
          <w:lang w:val="es-ES"/>
        </w:rPr>
        <w:t xml:space="preserve"> с </w:t>
      </w:r>
      <w:r w:rsidRPr="009F5C16">
        <w:rPr>
          <w:rFonts w:ascii="GHEA Grapalat" w:hAnsi="GHEA Grapalat" w:cs="Arial"/>
          <w:sz w:val="20"/>
          <w:szCs w:val="20"/>
          <w:lang w:val="hy-AM"/>
        </w:rPr>
        <w:t xml:space="preserve">договором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14:paraId="151BAF8E" w14:textId="77777777" w:rsidR="00641516" w:rsidRPr="009F5C16" w:rsidRDefault="00641516" w:rsidP="00641516">
      <w:pPr>
        <w:rPr>
          <w:lang w:val="es-ES"/>
        </w:rPr>
      </w:pPr>
    </w:p>
    <w:p w14:paraId="622AA8A9" w14:textId="77777777" w:rsidR="00641516" w:rsidRPr="009F5C16" w:rsidRDefault="00641516" w:rsidP="00641516">
      <w:pPr>
        <w:pStyle w:val="Heading3"/>
        <w:spacing w:line="240" w:lineRule="auto"/>
        <w:ind w:firstLine="567"/>
        <w:jc w:val="left"/>
        <w:rPr>
          <w:rFonts w:ascii="GHEA Grapalat" w:hAnsi="GHEA Grapalat"/>
          <w:b/>
          <w:lang w:val="es-ES"/>
        </w:rPr>
      </w:pPr>
    </w:p>
    <w:p w14:paraId="19953F94" w14:textId="77777777" w:rsidR="00641516" w:rsidRPr="00CE1C61" w:rsidRDefault="00641516" w:rsidP="00641516">
      <w:pPr>
        <w:pStyle w:val="Heading3"/>
        <w:spacing w:line="240" w:lineRule="auto"/>
        <w:ind w:firstLine="567"/>
        <w:jc w:val="left"/>
        <w:rPr>
          <w:rFonts w:ascii="GHEA Grapalat" w:hAnsi="GHEA Grapalat"/>
          <w:b/>
          <w:lang w:val="es-ES"/>
        </w:rPr>
      </w:pPr>
    </w:p>
    <w:p w14:paraId="0DB4BEA0" w14:textId="77777777" w:rsidR="00641516" w:rsidRPr="007B5542" w:rsidRDefault="00641516" w:rsidP="00641516">
      <w:pPr>
        <w:rPr>
          <w:rFonts w:ascii="GHEA Grapalat" w:hAnsi="GHEA Grapalat"/>
          <w:sz w:val="20"/>
          <w:lang w:val="es-ES"/>
        </w:rPr>
      </w:pPr>
    </w:p>
    <w:p w14:paraId="6A01B9E4" w14:textId="77777777" w:rsidR="00641516" w:rsidRPr="009F5C16" w:rsidRDefault="00641516" w:rsidP="00641516">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F4561C1" w14:textId="77777777" w:rsidR="00641516" w:rsidRPr="0053699F" w:rsidRDefault="00641516" w:rsidP="00641516">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14:paraId="03C4019C" w14:textId="77777777" w:rsidR="00641516" w:rsidRPr="0053699F" w:rsidRDefault="00641516" w:rsidP="00641516">
      <w:pPr>
        <w:jc w:val="right"/>
        <w:rPr>
          <w:rFonts w:ascii="GHEA Grapalat" w:hAnsi="GHEA Grapalat" w:cs="Sylfaen"/>
          <w:sz w:val="20"/>
          <w:lang w:val="hy-AM"/>
        </w:rPr>
      </w:pPr>
    </w:p>
    <w:p w14:paraId="117E5EA5" w14:textId="77777777" w:rsidR="00641516" w:rsidRPr="0053699F" w:rsidRDefault="00641516" w:rsidP="00641516">
      <w:pPr>
        <w:jc w:val="right"/>
        <w:rPr>
          <w:rFonts w:ascii="GHEA Grapalat" w:hAnsi="GHEA Grapalat" w:cs="Sylfaen"/>
          <w:sz w:val="20"/>
          <w:lang w:val="hy-AM"/>
        </w:rPr>
      </w:pPr>
    </w:p>
    <w:p w14:paraId="3801906C" w14:textId="77777777" w:rsidR="00641516" w:rsidRPr="007B5542" w:rsidRDefault="00641516" w:rsidP="00641516">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2F0E46B8" w14:textId="77777777" w:rsidR="00641516" w:rsidRPr="007B5542" w:rsidRDefault="00641516" w:rsidP="00641516">
      <w:pPr>
        <w:jc w:val="right"/>
        <w:rPr>
          <w:rFonts w:ascii="GHEA Grapalat" w:hAnsi="GHEA Grapalat"/>
          <w:sz w:val="20"/>
          <w:lang w:val="hy-AM"/>
        </w:rPr>
      </w:pPr>
    </w:p>
    <w:p w14:paraId="51BBBF42" w14:textId="77777777" w:rsidR="00641516" w:rsidRPr="007B5542" w:rsidRDefault="00641516" w:rsidP="00641516">
      <w:pPr>
        <w:jc w:val="right"/>
        <w:rPr>
          <w:rFonts w:ascii="GHEA Grapalat" w:hAnsi="GHEA Grapalat"/>
          <w:sz w:val="20"/>
          <w:lang w:val="hy-AM"/>
        </w:rPr>
      </w:pPr>
    </w:p>
    <w:p w14:paraId="2AA52C95" w14:textId="77777777" w:rsidR="00641516" w:rsidRPr="00E6597C" w:rsidRDefault="00641516" w:rsidP="00641516">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14:paraId="1DAC0F4C" w14:textId="77777777" w:rsidR="00641516" w:rsidRDefault="00641516" w:rsidP="00641516">
      <w:pPr>
        <w:pStyle w:val="BodyTextIndent3"/>
        <w:spacing w:line="240" w:lineRule="auto"/>
        <w:ind w:firstLine="0"/>
        <w:jc w:val="right"/>
        <w:rPr>
          <w:rFonts w:ascii="GHEA Grapalat" w:hAnsi="GHEA Grapalat"/>
          <w:b/>
          <w:lang w:val="hy-AM"/>
        </w:rPr>
      </w:pPr>
    </w:p>
    <w:p w14:paraId="6CD38ECE" w14:textId="77777777" w:rsidR="00641516" w:rsidRDefault="00641516" w:rsidP="00641516">
      <w:pPr>
        <w:pStyle w:val="BodyTextIndent3"/>
        <w:spacing w:line="240" w:lineRule="auto"/>
        <w:ind w:firstLine="0"/>
        <w:jc w:val="right"/>
        <w:rPr>
          <w:rFonts w:ascii="GHEA Grapalat" w:hAnsi="GHEA Grapalat"/>
          <w:b/>
          <w:lang w:val="hy-AM"/>
        </w:rPr>
      </w:pPr>
    </w:p>
    <w:p w14:paraId="0B1A5785" w14:textId="77777777" w:rsidR="00641516" w:rsidRDefault="00641516" w:rsidP="00641516">
      <w:pPr>
        <w:pStyle w:val="BodyTextIndent3"/>
        <w:spacing w:line="240" w:lineRule="auto"/>
        <w:ind w:firstLine="0"/>
        <w:jc w:val="right"/>
        <w:rPr>
          <w:rFonts w:ascii="GHEA Grapalat" w:hAnsi="GHEA Grapalat"/>
          <w:b/>
          <w:lang w:val="hy-AM"/>
        </w:rPr>
      </w:pPr>
    </w:p>
    <w:p w14:paraId="0C9C4556" w14:textId="77777777" w:rsidR="00123294" w:rsidRPr="00641516" w:rsidRDefault="00123294" w:rsidP="00B46D58">
      <w:pPr>
        <w:rPr>
          <w:rFonts w:ascii="GHEA Grapalat" w:hAnsi="GHEA Grapalat"/>
          <w:b/>
          <w:lang w:val="hy-AM"/>
        </w:rPr>
      </w:pPr>
    </w:p>
    <w:p w14:paraId="621CBAAC" w14:textId="77777777" w:rsidR="00B048B2" w:rsidRDefault="00B048B2" w:rsidP="00B46D58">
      <w:pPr>
        <w:rPr>
          <w:rFonts w:ascii="GHEA Grapalat" w:hAnsi="GHEA Grapalat"/>
          <w:b/>
        </w:rPr>
      </w:pPr>
    </w:p>
    <w:p w14:paraId="03324ECD"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C05BAAE" w14:textId="77777777" w:rsidR="00260C2E" w:rsidRDefault="00260C2E" w:rsidP="00260C2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2D7857F" w14:textId="241188C1" w:rsidR="00260C2E" w:rsidRPr="00374F4A" w:rsidRDefault="00260C2E" w:rsidP="00260C2E">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860E34">
        <w:rPr>
          <w:rFonts w:ascii="GHEA Grapalat" w:hAnsi="GHEA Grapalat"/>
          <w:b/>
          <w:i/>
          <w:lang w:val="hy-AM" w:eastAsia="en-US" w:bidi="ar-SA"/>
        </w:rPr>
        <w:t xml:space="preserve">ԳՀ-ԳՀԱՇՁԲ-2026/05    </w:t>
      </w:r>
    </w:p>
    <w:p w14:paraId="61293346"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4A0F1FB"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6FCCBA" w14:textId="77777777" w:rsidR="00220899" w:rsidRPr="00ED3A13" w:rsidRDefault="00220899" w:rsidP="00220899">
      <w:pPr>
        <w:ind w:left="360" w:hanging="360"/>
        <w:jc w:val="center"/>
        <w:rPr>
          <w:rFonts w:ascii="GHEA Grapalat" w:eastAsia="GHEA Grapalat" w:hAnsi="GHEA Grapalat" w:cs="GHEA Grapalat"/>
          <w:b/>
        </w:rPr>
      </w:pPr>
    </w:p>
    <w:p w14:paraId="350DCB4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D3CE04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3C50F559" w14:textId="77777777" w:rsidTr="00220899">
        <w:tc>
          <w:tcPr>
            <w:tcW w:w="2836" w:type="dxa"/>
            <w:shd w:val="clear" w:color="auto" w:fill="D9E2F3"/>
            <w:vAlign w:val="center"/>
          </w:tcPr>
          <w:p w14:paraId="5374CA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14:paraId="4279236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6B9423" w14:textId="77777777" w:rsidTr="00220899">
        <w:tc>
          <w:tcPr>
            <w:tcW w:w="2836" w:type="dxa"/>
            <w:shd w:val="clear" w:color="auto" w:fill="D9E2F3"/>
            <w:vAlign w:val="center"/>
          </w:tcPr>
          <w:p w14:paraId="08E12E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C67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04BA7A9" w14:textId="77777777" w:rsidTr="00220899">
        <w:tc>
          <w:tcPr>
            <w:tcW w:w="2836" w:type="dxa"/>
            <w:shd w:val="clear" w:color="auto" w:fill="D9E2F3"/>
            <w:vAlign w:val="center"/>
          </w:tcPr>
          <w:p w14:paraId="181EEA9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198D3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EEAE5D" w14:textId="77777777" w:rsidTr="00220899">
        <w:tc>
          <w:tcPr>
            <w:tcW w:w="2836" w:type="dxa"/>
            <w:shd w:val="clear" w:color="auto" w:fill="D9E2F3"/>
            <w:vAlign w:val="center"/>
          </w:tcPr>
          <w:p w14:paraId="216BE4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31F32D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C51DCF3" w14:textId="77777777" w:rsidTr="00220899">
        <w:tc>
          <w:tcPr>
            <w:tcW w:w="2836" w:type="dxa"/>
            <w:shd w:val="clear" w:color="auto" w:fill="D9E2F3"/>
            <w:vAlign w:val="center"/>
          </w:tcPr>
          <w:p w14:paraId="45A3DF1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B2E6E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7516E8C" w14:textId="77777777" w:rsidTr="00220899">
        <w:tc>
          <w:tcPr>
            <w:tcW w:w="2836" w:type="dxa"/>
            <w:shd w:val="clear" w:color="auto" w:fill="D9E2F3"/>
            <w:vAlign w:val="center"/>
          </w:tcPr>
          <w:p w14:paraId="6B9641B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E644253"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09D45CA0" w14:textId="77777777" w:rsidTr="00220899">
        <w:tc>
          <w:tcPr>
            <w:tcW w:w="2836" w:type="dxa"/>
            <w:shd w:val="clear" w:color="auto" w:fill="D9E2F3"/>
            <w:vAlign w:val="center"/>
          </w:tcPr>
          <w:p w14:paraId="3A0AEF90"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954712"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F22CD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A728FB9" w14:textId="77777777" w:rsidTr="00220899">
        <w:tc>
          <w:tcPr>
            <w:tcW w:w="2835" w:type="dxa"/>
            <w:shd w:val="clear" w:color="auto" w:fill="D9E2F3"/>
            <w:vAlign w:val="center"/>
          </w:tcPr>
          <w:p w14:paraId="0FAFB9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367A6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1B8FFA" w14:textId="77777777" w:rsidTr="00220899">
        <w:trPr>
          <w:trHeight w:val="1487"/>
        </w:trPr>
        <w:tc>
          <w:tcPr>
            <w:tcW w:w="2835" w:type="dxa"/>
            <w:shd w:val="clear" w:color="auto" w:fill="D9E2F3"/>
            <w:vAlign w:val="center"/>
          </w:tcPr>
          <w:p w14:paraId="3800614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9FEB89" w14:textId="77777777" w:rsidR="00220899" w:rsidRPr="00FD1EE4" w:rsidRDefault="00220899" w:rsidP="00220899">
            <w:pPr>
              <w:spacing w:before="240" w:after="240"/>
              <w:rPr>
                <w:rFonts w:ascii="GHEA Grapalat" w:eastAsia="GHEA Grapalat" w:hAnsi="GHEA Grapalat" w:cs="GHEA Grapalat"/>
              </w:rPr>
            </w:pPr>
          </w:p>
        </w:tc>
      </w:tr>
    </w:tbl>
    <w:p w14:paraId="0F6F664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8DB70A1" w14:textId="77777777" w:rsidTr="00220899">
        <w:tc>
          <w:tcPr>
            <w:tcW w:w="2835" w:type="dxa"/>
            <w:shd w:val="clear" w:color="auto" w:fill="D9E2F3"/>
            <w:vAlign w:val="center"/>
          </w:tcPr>
          <w:p w14:paraId="3FB38BE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60C170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D43D9B" w14:textId="77777777" w:rsidTr="00220899">
        <w:tc>
          <w:tcPr>
            <w:tcW w:w="2835" w:type="dxa"/>
            <w:shd w:val="clear" w:color="auto" w:fill="D9E2F3"/>
            <w:vAlign w:val="center"/>
          </w:tcPr>
          <w:p w14:paraId="157CC694"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EDAD9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18B047" w14:textId="77777777" w:rsidTr="00220899">
        <w:tc>
          <w:tcPr>
            <w:tcW w:w="2835" w:type="dxa"/>
            <w:shd w:val="clear" w:color="auto" w:fill="D9E2F3"/>
            <w:vAlign w:val="center"/>
          </w:tcPr>
          <w:p w14:paraId="554C4BD5"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61320" w14:textId="77777777" w:rsidR="00220899" w:rsidRPr="00FD1EE4" w:rsidRDefault="00220899" w:rsidP="00220899">
            <w:pPr>
              <w:spacing w:before="240" w:after="240"/>
              <w:rPr>
                <w:rFonts w:ascii="GHEA Grapalat" w:eastAsia="GHEA Grapalat" w:hAnsi="GHEA Grapalat" w:cs="GHEA Grapalat"/>
              </w:rPr>
            </w:pPr>
          </w:p>
        </w:tc>
      </w:tr>
    </w:tbl>
    <w:p w14:paraId="452F8529" w14:textId="77777777" w:rsidR="00220899" w:rsidRPr="00FD1EE4" w:rsidRDefault="00220899" w:rsidP="00220899">
      <w:pPr>
        <w:rPr>
          <w:rFonts w:ascii="GHEA Grapalat" w:eastAsia="GHEA Grapalat" w:hAnsi="GHEA Grapalat" w:cs="GHEA Grapalat"/>
        </w:rPr>
      </w:pPr>
    </w:p>
    <w:p w14:paraId="4B1448EA"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3E1CBC"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2517C9B" w14:textId="77777777" w:rsidTr="00220899">
        <w:tc>
          <w:tcPr>
            <w:tcW w:w="2835" w:type="dxa"/>
            <w:shd w:val="clear" w:color="auto" w:fill="D9E2F3"/>
            <w:vAlign w:val="center"/>
          </w:tcPr>
          <w:p w14:paraId="3DE14F6F"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B127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A343FA" w14:textId="77777777" w:rsidTr="00220899">
        <w:tc>
          <w:tcPr>
            <w:tcW w:w="2835" w:type="dxa"/>
            <w:shd w:val="clear" w:color="auto" w:fill="D9E2F3"/>
            <w:vAlign w:val="center"/>
          </w:tcPr>
          <w:p w14:paraId="7B260D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E3438C" w14:textId="77777777" w:rsidR="00220899" w:rsidRPr="00FD1EE4" w:rsidRDefault="00220899" w:rsidP="00220899">
            <w:pPr>
              <w:spacing w:before="240" w:after="240"/>
              <w:rPr>
                <w:rFonts w:ascii="GHEA Grapalat" w:eastAsia="GHEA Grapalat" w:hAnsi="GHEA Grapalat" w:cs="GHEA Grapalat"/>
              </w:rPr>
            </w:pPr>
          </w:p>
        </w:tc>
      </w:tr>
    </w:tbl>
    <w:p w14:paraId="1C7399E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DCE497" w14:textId="77777777" w:rsidTr="00220899">
        <w:tc>
          <w:tcPr>
            <w:tcW w:w="2835" w:type="dxa"/>
            <w:shd w:val="clear" w:color="auto" w:fill="D9E2F3"/>
            <w:vAlign w:val="center"/>
          </w:tcPr>
          <w:p w14:paraId="19E2E7D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0E5D9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3D7B33" w14:textId="77777777" w:rsidTr="00220899">
        <w:tc>
          <w:tcPr>
            <w:tcW w:w="2835" w:type="dxa"/>
            <w:shd w:val="clear" w:color="auto" w:fill="D9E2F3"/>
            <w:vAlign w:val="center"/>
          </w:tcPr>
          <w:p w14:paraId="413A62C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EC31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593DDE" w14:textId="77777777" w:rsidTr="00220899">
        <w:tc>
          <w:tcPr>
            <w:tcW w:w="2835" w:type="dxa"/>
            <w:shd w:val="clear" w:color="auto" w:fill="D9E2F3"/>
            <w:vAlign w:val="center"/>
          </w:tcPr>
          <w:p w14:paraId="40AC35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8BB2D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1B36EC" w14:textId="77777777" w:rsidTr="00220899">
        <w:tc>
          <w:tcPr>
            <w:tcW w:w="2835" w:type="dxa"/>
            <w:shd w:val="clear" w:color="auto" w:fill="D9E2F3"/>
            <w:vAlign w:val="center"/>
          </w:tcPr>
          <w:p w14:paraId="4DA764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C106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7C6E94" w14:textId="77777777" w:rsidTr="00220899">
        <w:tc>
          <w:tcPr>
            <w:tcW w:w="2835" w:type="dxa"/>
            <w:shd w:val="clear" w:color="auto" w:fill="D9E2F3"/>
            <w:vAlign w:val="center"/>
          </w:tcPr>
          <w:p w14:paraId="4816E71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ACDBE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5BA1B9" w14:textId="77777777" w:rsidTr="00220899">
        <w:trPr>
          <w:trHeight w:val="1361"/>
        </w:trPr>
        <w:tc>
          <w:tcPr>
            <w:tcW w:w="2835" w:type="dxa"/>
            <w:shd w:val="clear" w:color="auto" w:fill="D9E2F3"/>
            <w:vAlign w:val="center"/>
          </w:tcPr>
          <w:p w14:paraId="73AAF8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17FD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01B40B" w14:textId="77777777" w:rsidTr="00220899">
        <w:tc>
          <w:tcPr>
            <w:tcW w:w="2835" w:type="dxa"/>
            <w:shd w:val="clear" w:color="auto" w:fill="D9E2F3"/>
            <w:vAlign w:val="center"/>
          </w:tcPr>
          <w:p w14:paraId="2657FA6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2DBEE9" w14:textId="77777777" w:rsidR="00220899" w:rsidRPr="00FD1EE4" w:rsidRDefault="00220899" w:rsidP="00220899">
            <w:pPr>
              <w:spacing w:before="240" w:after="240"/>
              <w:rPr>
                <w:rFonts w:ascii="GHEA Grapalat" w:eastAsia="GHEA Grapalat" w:hAnsi="GHEA Grapalat" w:cs="GHEA Grapalat"/>
              </w:rPr>
            </w:pPr>
          </w:p>
        </w:tc>
      </w:tr>
    </w:tbl>
    <w:p w14:paraId="1264DF74"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54968AF4" w14:textId="77777777" w:rsidTr="00220899">
        <w:tc>
          <w:tcPr>
            <w:tcW w:w="2836" w:type="dxa"/>
            <w:shd w:val="clear" w:color="auto" w:fill="D9E2F3"/>
            <w:vAlign w:val="center"/>
          </w:tcPr>
          <w:p w14:paraId="42DD31FB"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D33B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C14FA5" w14:textId="77777777" w:rsidTr="00220899">
        <w:tc>
          <w:tcPr>
            <w:tcW w:w="2836" w:type="dxa"/>
            <w:shd w:val="clear" w:color="auto" w:fill="D9E2F3"/>
            <w:vAlign w:val="center"/>
          </w:tcPr>
          <w:p w14:paraId="2E5DA342"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94CF50A"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78616735"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2193C4A"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D2ACA6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F7BC852" w14:textId="77777777" w:rsidTr="00220899">
        <w:tc>
          <w:tcPr>
            <w:tcW w:w="2837" w:type="dxa"/>
            <w:shd w:val="clear" w:color="auto" w:fill="D9E2F3"/>
            <w:vAlign w:val="center"/>
          </w:tcPr>
          <w:p w14:paraId="5DA4DF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14011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2482294" w14:textId="77777777" w:rsidTr="00220899">
        <w:tc>
          <w:tcPr>
            <w:tcW w:w="2837" w:type="dxa"/>
            <w:shd w:val="clear" w:color="auto" w:fill="D9E2F3"/>
            <w:vAlign w:val="center"/>
          </w:tcPr>
          <w:p w14:paraId="3AC0C54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05C5C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DC7E03" w14:textId="77777777" w:rsidTr="00220899">
        <w:tc>
          <w:tcPr>
            <w:tcW w:w="2837" w:type="dxa"/>
            <w:shd w:val="clear" w:color="auto" w:fill="D9E2F3"/>
            <w:vAlign w:val="center"/>
          </w:tcPr>
          <w:p w14:paraId="64635C8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2E0D1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D975E1" w14:textId="77777777" w:rsidTr="00220899">
        <w:tc>
          <w:tcPr>
            <w:tcW w:w="2837" w:type="dxa"/>
            <w:shd w:val="clear" w:color="auto" w:fill="D9E2F3"/>
            <w:vAlign w:val="center"/>
          </w:tcPr>
          <w:p w14:paraId="46DAEDD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E32626"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03B5FDD"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18C155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673AFDD" w14:textId="77777777" w:rsidTr="00220899">
        <w:tc>
          <w:tcPr>
            <w:tcW w:w="2837" w:type="dxa"/>
            <w:shd w:val="clear" w:color="auto" w:fill="D9E2F3"/>
            <w:vAlign w:val="center"/>
          </w:tcPr>
          <w:p w14:paraId="261BE4A8"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1FB5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1DB5C8" w14:textId="77777777" w:rsidTr="00220899">
        <w:tc>
          <w:tcPr>
            <w:tcW w:w="2837" w:type="dxa"/>
            <w:shd w:val="clear" w:color="auto" w:fill="D9E2F3"/>
            <w:vAlign w:val="center"/>
          </w:tcPr>
          <w:p w14:paraId="0F2E901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59D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3C14131" w14:textId="77777777" w:rsidTr="00220899">
        <w:tc>
          <w:tcPr>
            <w:tcW w:w="2837" w:type="dxa"/>
            <w:shd w:val="clear" w:color="auto" w:fill="D9E2F3"/>
            <w:vAlign w:val="center"/>
          </w:tcPr>
          <w:p w14:paraId="03D3A09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C54A5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90EA61" w14:textId="77777777" w:rsidTr="00220899">
        <w:tc>
          <w:tcPr>
            <w:tcW w:w="2837" w:type="dxa"/>
            <w:shd w:val="clear" w:color="auto" w:fill="D9E2F3"/>
            <w:vAlign w:val="center"/>
          </w:tcPr>
          <w:p w14:paraId="57EEFC5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53AC71"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30B10D0"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47C7DE1"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6F5F721"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4504572A" w14:textId="77777777" w:rsidTr="00220899">
        <w:tc>
          <w:tcPr>
            <w:tcW w:w="2836" w:type="dxa"/>
            <w:shd w:val="clear" w:color="auto" w:fill="D9E2F3"/>
            <w:vAlign w:val="center"/>
          </w:tcPr>
          <w:p w14:paraId="651697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EBA88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9A3997" w14:textId="77777777" w:rsidTr="00220899">
        <w:tc>
          <w:tcPr>
            <w:tcW w:w="2836" w:type="dxa"/>
            <w:shd w:val="clear" w:color="auto" w:fill="D9E2F3"/>
            <w:vAlign w:val="center"/>
          </w:tcPr>
          <w:p w14:paraId="5290BA8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15519A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490D1" w14:textId="77777777" w:rsidTr="00220899">
        <w:tc>
          <w:tcPr>
            <w:tcW w:w="2836" w:type="dxa"/>
            <w:shd w:val="clear" w:color="auto" w:fill="D9E2F3"/>
            <w:vAlign w:val="center"/>
          </w:tcPr>
          <w:p w14:paraId="15A0551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ECF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40EDD8" w14:textId="77777777" w:rsidTr="00220899">
        <w:tc>
          <w:tcPr>
            <w:tcW w:w="2836" w:type="dxa"/>
            <w:shd w:val="clear" w:color="auto" w:fill="D9E2F3"/>
            <w:vAlign w:val="center"/>
          </w:tcPr>
          <w:p w14:paraId="599463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A84A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1C3A55" w14:textId="77777777" w:rsidTr="00220899">
        <w:tc>
          <w:tcPr>
            <w:tcW w:w="2836" w:type="dxa"/>
            <w:shd w:val="clear" w:color="auto" w:fill="D9E2F3"/>
            <w:vAlign w:val="center"/>
          </w:tcPr>
          <w:p w14:paraId="08F163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8395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83DC168" w14:textId="77777777" w:rsidTr="00220899">
        <w:tc>
          <w:tcPr>
            <w:tcW w:w="2836" w:type="dxa"/>
            <w:shd w:val="clear" w:color="auto" w:fill="D9E2F3"/>
            <w:vAlign w:val="center"/>
          </w:tcPr>
          <w:p w14:paraId="63F6AB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1AE7DD" w14:textId="77777777" w:rsidR="00220899" w:rsidRPr="00FD1EE4" w:rsidRDefault="00220899" w:rsidP="00220899">
            <w:pPr>
              <w:spacing w:before="240" w:after="240"/>
              <w:rPr>
                <w:rFonts w:ascii="GHEA Grapalat" w:eastAsia="GHEA Grapalat" w:hAnsi="GHEA Grapalat" w:cs="GHEA Grapalat"/>
              </w:rPr>
            </w:pPr>
          </w:p>
        </w:tc>
      </w:tr>
    </w:tbl>
    <w:p w14:paraId="24318E7F"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6E8207C6" w14:textId="77777777" w:rsidTr="00CF15DB">
        <w:tc>
          <w:tcPr>
            <w:tcW w:w="2977" w:type="dxa"/>
            <w:shd w:val="clear" w:color="auto" w:fill="D9E2F3"/>
            <w:vAlign w:val="center"/>
          </w:tcPr>
          <w:p w14:paraId="1C345E3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00EAFF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8CB7A2" w14:textId="77777777" w:rsidTr="00CF15DB">
        <w:tc>
          <w:tcPr>
            <w:tcW w:w="2977" w:type="dxa"/>
            <w:shd w:val="clear" w:color="auto" w:fill="D9E2F3"/>
            <w:vAlign w:val="center"/>
          </w:tcPr>
          <w:p w14:paraId="0D711DB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78E70D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5A5E33" w14:textId="77777777" w:rsidTr="00CF15DB">
        <w:tc>
          <w:tcPr>
            <w:tcW w:w="2977" w:type="dxa"/>
            <w:shd w:val="clear" w:color="auto" w:fill="D9E2F3"/>
            <w:vAlign w:val="center"/>
          </w:tcPr>
          <w:p w14:paraId="376DAA87"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533CD5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90D357" w14:textId="77777777" w:rsidTr="00CF15DB">
        <w:tc>
          <w:tcPr>
            <w:tcW w:w="2977" w:type="dxa"/>
            <w:shd w:val="clear" w:color="auto" w:fill="D9E2F3"/>
            <w:vAlign w:val="center"/>
          </w:tcPr>
          <w:p w14:paraId="38DC9635"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7B34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774EAB" w14:textId="77777777" w:rsidTr="00CF15DB">
        <w:tc>
          <w:tcPr>
            <w:tcW w:w="2977" w:type="dxa"/>
            <w:shd w:val="clear" w:color="auto" w:fill="D9E2F3"/>
            <w:vAlign w:val="center"/>
          </w:tcPr>
          <w:p w14:paraId="4508AB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8995C50" w14:textId="77777777" w:rsidR="00220899" w:rsidRPr="00FD1EE4" w:rsidRDefault="00220899" w:rsidP="00220899">
            <w:pPr>
              <w:spacing w:before="240" w:after="240"/>
              <w:rPr>
                <w:rFonts w:ascii="GHEA Grapalat" w:eastAsia="GHEA Grapalat" w:hAnsi="GHEA Grapalat" w:cs="GHEA Grapalat"/>
              </w:rPr>
            </w:pPr>
          </w:p>
        </w:tc>
      </w:tr>
    </w:tbl>
    <w:p w14:paraId="3211B54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14A0F34C" w14:textId="77777777" w:rsidTr="00220899">
        <w:tc>
          <w:tcPr>
            <w:tcW w:w="2943" w:type="dxa"/>
            <w:shd w:val="clear" w:color="auto" w:fill="D9E2F3"/>
            <w:vAlign w:val="center"/>
          </w:tcPr>
          <w:p w14:paraId="6C6490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8F831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C7508F" w14:textId="77777777" w:rsidTr="00220899">
        <w:tc>
          <w:tcPr>
            <w:tcW w:w="2943" w:type="dxa"/>
            <w:shd w:val="clear" w:color="auto" w:fill="D9E2F3"/>
            <w:vAlign w:val="center"/>
          </w:tcPr>
          <w:p w14:paraId="7DA271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D782F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1B66B9" w14:textId="77777777" w:rsidTr="00220899">
        <w:tc>
          <w:tcPr>
            <w:tcW w:w="2943" w:type="dxa"/>
            <w:shd w:val="clear" w:color="auto" w:fill="D9E2F3"/>
            <w:vAlign w:val="center"/>
          </w:tcPr>
          <w:p w14:paraId="7A6A653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EB93B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FA27135" w14:textId="77777777" w:rsidTr="00220899">
        <w:tc>
          <w:tcPr>
            <w:tcW w:w="2943" w:type="dxa"/>
            <w:shd w:val="clear" w:color="auto" w:fill="D9E2F3"/>
            <w:vAlign w:val="center"/>
          </w:tcPr>
          <w:p w14:paraId="4D408A7E"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00DE1F6" w14:textId="77777777" w:rsidR="00220899" w:rsidRPr="00FD1EE4" w:rsidRDefault="00220899" w:rsidP="00220899">
            <w:pPr>
              <w:spacing w:before="240" w:after="240"/>
              <w:rPr>
                <w:rFonts w:ascii="GHEA Grapalat" w:eastAsia="GHEA Grapalat" w:hAnsi="GHEA Grapalat" w:cs="GHEA Grapalat"/>
              </w:rPr>
            </w:pPr>
          </w:p>
        </w:tc>
      </w:tr>
    </w:tbl>
    <w:p w14:paraId="45DDEC19"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D41AE24" w14:textId="77777777" w:rsidTr="00220899">
        <w:tc>
          <w:tcPr>
            <w:tcW w:w="2837" w:type="dxa"/>
            <w:shd w:val="clear" w:color="auto" w:fill="D9E2F3"/>
            <w:vAlign w:val="center"/>
          </w:tcPr>
          <w:p w14:paraId="6DB7600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EEB2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92320D" w14:textId="77777777" w:rsidTr="00220899">
        <w:tc>
          <w:tcPr>
            <w:tcW w:w="2837" w:type="dxa"/>
            <w:shd w:val="clear" w:color="auto" w:fill="D9E2F3"/>
            <w:vAlign w:val="center"/>
          </w:tcPr>
          <w:p w14:paraId="2BC261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B34EDC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E8A73C" w14:textId="77777777" w:rsidTr="00220899">
        <w:tc>
          <w:tcPr>
            <w:tcW w:w="2837" w:type="dxa"/>
            <w:shd w:val="clear" w:color="auto" w:fill="D9E2F3"/>
            <w:vAlign w:val="center"/>
          </w:tcPr>
          <w:p w14:paraId="3B96D8E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0B773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0795F" w14:textId="77777777" w:rsidTr="00220899">
        <w:tc>
          <w:tcPr>
            <w:tcW w:w="2837" w:type="dxa"/>
            <w:shd w:val="clear" w:color="auto" w:fill="D9E2F3"/>
            <w:vAlign w:val="center"/>
          </w:tcPr>
          <w:p w14:paraId="4F647C1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FA6423" w14:textId="77777777" w:rsidR="00220899" w:rsidRPr="00FD1EE4" w:rsidRDefault="00220899" w:rsidP="00220899">
            <w:pPr>
              <w:spacing w:before="240" w:after="240"/>
              <w:rPr>
                <w:rFonts w:ascii="GHEA Grapalat" w:eastAsia="GHEA Grapalat" w:hAnsi="GHEA Grapalat" w:cs="GHEA Grapalat"/>
              </w:rPr>
            </w:pPr>
          </w:p>
        </w:tc>
      </w:tr>
    </w:tbl>
    <w:p w14:paraId="1A9CDF25"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061DD0C" w14:textId="77777777" w:rsidTr="00220899">
        <w:trPr>
          <w:trHeight w:val="924"/>
        </w:trPr>
        <w:tc>
          <w:tcPr>
            <w:tcW w:w="9016" w:type="dxa"/>
            <w:gridSpan w:val="2"/>
            <w:vAlign w:val="center"/>
          </w:tcPr>
          <w:p w14:paraId="0F2959AC" w14:textId="77777777" w:rsidR="00220899" w:rsidRPr="00FD1EE4" w:rsidRDefault="004B6C5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A935C87" w14:textId="77777777" w:rsidTr="00220899">
        <w:trPr>
          <w:trHeight w:val="684"/>
        </w:trPr>
        <w:tc>
          <w:tcPr>
            <w:tcW w:w="4508" w:type="dxa"/>
            <w:shd w:val="clear" w:color="auto" w:fill="D9E2F3"/>
            <w:vAlign w:val="center"/>
          </w:tcPr>
          <w:p w14:paraId="0569ECB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AB6D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570F21" w14:textId="77777777" w:rsidTr="00220899">
        <w:trPr>
          <w:trHeight w:val="1282"/>
        </w:trPr>
        <w:tc>
          <w:tcPr>
            <w:tcW w:w="4508" w:type="dxa"/>
            <w:shd w:val="clear" w:color="auto" w:fill="D9E2F3"/>
            <w:vAlign w:val="center"/>
          </w:tcPr>
          <w:p w14:paraId="525168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325929" w14:textId="77777777" w:rsidR="00220899" w:rsidRPr="006B364D"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E933B4E" w14:textId="77777777" w:rsidR="00220899" w:rsidRPr="00F10CBA"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93E9C2B" w14:textId="77777777" w:rsidTr="00220899">
        <w:tc>
          <w:tcPr>
            <w:tcW w:w="9016" w:type="dxa"/>
            <w:gridSpan w:val="2"/>
            <w:vAlign w:val="center"/>
          </w:tcPr>
          <w:p w14:paraId="13EC3F21"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10CD568E" w14:textId="77777777" w:rsidTr="00220899">
        <w:tc>
          <w:tcPr>
            <w:tcW w:w="9016" w:type="dxa"/>
            <w:gridSpan w:val="2"/>
            <w:vAlign w:val="center"/>
          </w:tcPr>
          <w:p w14:paraId="21FA0CE4" w14:textId="77777777" w:rsidR="00220899" w:rsidRPr="00FD1EE4" w:rsidRDefault="004B6C5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07E4341"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11686B92" w14:textId="77777777" w:rsidTr="00220899">
        <w:trPr>
          <w:trHeight w:val="924"/>
        </w:trPr>
        <w:tc>
          <w:tcPr>
            <w:tcW w:w="9016" w:type="dxa"/>
            <w:gridSpan w:val="2"/>
            <w:vAlign w:val="center"/>
          </w:tcPr>
          <w:p w14:paraId="76E6DAE5" w14:textId="77777777" w:rsidR="00220899" w:rsidRPr="00FD1EE4" w:rsidRDefault="004B6C5B"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w:t>
            </w:r>
            <w:r w:rsidR="00220899"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220899" w:rsidRPr="00FD1EE4" w14:paraId="31987DFC" w14:textId="77777777" w:rsidTr="00220899">
        <w:trPr>
          <w:trHeight w:val="684"/>
        </w:trPr>
        <w:tc>
          <w:tcPr>
            <w:tcW w:w="4508" w:type="dxa"/>
            <w:shd w:val="clear" w:color="auto" w:fill="D9E2F3"/>
            <w:vAlign w:val="center"/>
          </w:tcPr>
          <w:p w14:paraId="6DF3749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FCB9ED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2B124D" w14:textId="77777777" w:rsidTr="00220899">
        <w:trPr>
          <w:trHeight w:val="1282"/>
        </w:trPr>
        <w:tc>
          <w:tcPr>
            <w:tcW w:w="4508" w:type="dxa"/>
            <w:shd w:val="clear" w:color="auto" w:fill="D9E2F3"/>
            <w:vAlign w:val="center"/>
          </w:tcPr>
          <w:p w14:paraId="422600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DB80A1" w14:textId="77777777" w:rsidR="00220899" w:rsidRPr="00C843BA"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DE27EE5" w14:textId="77777777" w:rsidR="00220899" w:rsidRPr="00C843BA"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7993B7A" w14:textId="77777777" w:rsidTr="00220899">
        <w:tc>
          <w:tcPr>
            <w:tcW w:w="9016" w:type="dxa"/>
            <w:gridSpan w:val="2"/>
            <w:vAlign w:val="center"/>
          </w:tcPr>
          <w:p w14:paraId="0069D83D"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269F34BB" w14:textId="77777777" w:rsidTr="00220899">
        <w:tc>
          <w:tcPr>
            <w:tcW w:w="9016" w:type="dxa"/>
            <w:gridSpan w:val="2"/>
            <w:vAlign w:val="center"/>
          </w:tcPr>
          <w:p w14:paraId="4C8BB4AD"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2D7C6E69" w14:textId="77777777" w:rsidTr="00220899">
        <w:tc>
          <w:tcPr>
            <w:tcW w:w="9016" w:type="dxa"/>
            <w:gridSpan w:val="2"/>
            <w:vAlign w:val="center"/>
          </w:tcPr>
          <w:p w14:paraId="44B6A248"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58A3B3D4" w14:textId="77777777" w:rsidTr="00220899">
        <w:tc>
          <w:tcPr>
            <w:tcW w:w="9016" w:type="dxa"/>
            <w:gridSpan w:val="2"/>
            <w:vAlign w:val="center"/>
          </w:tcPr>
          <w:p w14:paraId="19A48C36" w14:textId="77777777" w:rsidR="00220899" w:rsidRPr="00FD1EE4" w:rsidRDefault="004B6C5B"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1B36BF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BF96605" w14:textId="77777777" w:rsidTr="00220899">
        <w:tc>
          <w:tcPr>
            <w:tcW w:w="2837" w:type="dxa"/>
            <w:shd w:val="clear" w:color="auto" w:fill="D9E2F3"/>
            <w:vAlign w:val="center"/>
          </w:tcPr>
          <w:p w14:paraId="1E59C82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5F818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8E6E3E" w14:textId="77777777" w:rsidTr="00220899">
        <w:tc>
          <w:tcPr>
            <w:tcW w:w="2837" w:type="dxa"/>
            <w:shd w:val="clear" w:color="auto" w:fill="D9E2F3"/>
            <w:vAlign w:val="center"/>
          </w:tcPr>
          <w:p w14:paraId="59CBB46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6D453CA" w14:textId="77777777" w:rsidR="00220899" w:rsidRPr="00B23852"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A9F6910" w14:textId="77777777" w:rsidR="00220899" w:rsidRPr="00FD1EE4" w:rsidRDefault="004B6C5B"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1FDF5B45" w14:textId="77777777" w:rsidTr="00220899">
        <w:tc>
          <w:tcPr>
            <w:tcW w:w="2837" w:type="dxa"/>
            <w:shd w:val="clear" w:color="auto" w:fill="D9E2F3"/>
            <w:vAlign w:val="center"/>
          </w:tcPr>
          <w:p w14:paraId="53281BC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4BED100" w14:textId="77777777" w:rsidR="00220899" w:rsidRPr="005600B4"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6764C4D0" w14:textId="77777777" w:rsidR="00220899" w:rsidRPr="005600B4" w:rsidRDefault="004B6C5B"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56BD3BA2"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206DF93" w14:textId="77777777" w:rsidTr="00220899">
        <w:tc>
          <w:tcPr>
            <w:tcW w:w="2837" w:type="dxa"/>
            <w:shd w:val="clear" w:color="auto" w:fill="D9E2F3"/>
            <w:vAlign w:val="center"/>
          </w:tcPr>
          <w:p w14:paraId="34A5A05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046E4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23FD1A" w14:textId="77777777" w:rsidTr="00220899">
        <w:tc>
          <w:tcPr>
            <w:tcW w:w="2837" w:type="dxa"/>
            <w:shd w:val="clear" w:color="auto" w:fill="D9E2F3"/>
            <w:vAlign w:val="center"/>
          </w:tcPr>
          <w:p w14:paraId="4CBBDF1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69991E" w14:textId="77777777" w:rsidR="00220899" w:rsidRPr="00FD1EE4" w:rsidRDefault="00220899" w:rsidP="00220899">
            <w:pPr>
              <w:spacing w:before="240" w:after="240"/>
              <w:rPr>
                <w:rFonts w:ascii="GHEA Grapalat" w:eastAsia="GHEA Grapalat" w:hAnsi="GHEA Grapalat" w:cs="GHEA Grapalat"/>
              </w:rPr>
            </w:pPr>
          </w:p>
        </w:tc>
      </w:tr>
    </w:tbl>
    <w:p w14:paraId="43B182D2"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BF48ADC"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28F6CCB" w14:textId="77777777" w:rsidTr="00220899">
        <w:tc>
          <w:tcPr>
            <w:tcW w:w="2835" w:type="dxa"/>
            <w:shd w:val="clear" w:color="auto" w:fill="D9E2F3"/>
            <w:vAlign w:val="center"/>
          </w:tcPr>
          <w:p w14:paraId="3F7FC1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3CE7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598495" w14:textId="77777777" w:rsidTr="00220899">
        <w:tc>
          <w:tcPr>
            <w:tcW w:w="2835" w:type="dxa"/>
            <w:shd w:val="clear" w:color="auto" w:fill="D9E2F3"/>
            <w:vAlign w:val="center"/>
          </w:tcPr>
          <w:p w14:paraId="034DAF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4D7A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FF6FE2" w14:textId="77777777" w:rsidTr="00220899">
        <w:tc>
          <w:tcPr>
            <w:tcW w:w="2835" w:type="dxa"/>
            <w:shd w:val="clear" w:color="auto" w:fill="D9E2F3"/>
            <w:vAlign w:val="center"/>
          </w:tcPr>
          <w:p w14:paraId="06404A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6B935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4CB424" w14:textId="77777777" w:rsidTr="00220899">
        <w:tc>
          <w:tcPr>
            <w:tcW w:w="2835" w:type="dxa"/>
            <w:shd w:val="clear" w:color="auto" w:fill="D9E2F3"/>
            <w:vAlign w:val="center"/>
          </w:tcPr>
          <w:p w14:paraId="1A73E2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C4570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325A87" w14:textId="77777777" w:rsidTr="00220899">
        <w:tc>
          <w:tcPr>
            <w:tcW w:w="2835" w:type="dxa"/>
            <w:shd w:val="clear" w:color="auto" w:fill="D9E2F3"/>
            <w:vAlign w:val="center"/>
          </w:tcPr>
          <w:p w14:paraId="5EA78C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D4C91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7B8611" w14:textId="77777777" w:rsidTr="00220899">
        <w:tc>
          <w:tcPr>
            <w:tcW w:w="2835" w:type="dxa"/>
            <w:shd w:val="clear" w:color="auto" w:fill="D9E2F3"/>
            <w:vAlign w:val="center"/>
          </w:tcPr>
          <w:p w14:paraId="28C7E69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87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F199A9" w14:textId="77777777" w:rsidTr="00220899">
        <w:tc>
          <w:tcPr>
            <w:tcW w:w="2835" w:type="dxa"/>
            <w:shd w:val="clear" w:color="auto" w:fill="D9E2F3"/>
            <w:vAlign w:val="center"/>
          </w:tcPr>
          <w:p w14:paraId="2CD333C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6784B" w14:textId="77777777" w:rsidR="00220899" w:rsidRPr="00FD1EE4" w:rsidRDefault="00220899" w:rsidP="00220899">
            <w:pPr>
              <w:spacing w:before="240" w:after="240"/>
              <w:rPr>
                <w:rFonts w:ascii="GHEA Grapalat" w:eastAsia="GHEA Grapalat" w:hAnsi="GHEA Grapalat" w:cs="GHEA Grapalat"/>
              </w:rPr>
            </w:pPr>
          </w:p>
        </w:tc>
      </w:tr>
    </w:tbl>
    <w:p w14:paraId="43A095A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D257E20" w14:textId="77777777" w:rsidTr="00220899">
        <w:trPr>
          <w:trHeight w:val="853"/>
        </w:trPr>
        <w:tc>
          <w:tcPr>
            <w:tcW w:w="2835" w:type="dxa"/>
            <w:vMerge w:val="restart"/>
            <w:shd w:val="clear" w:color="auto" w:fill="D9E2F3"/>
            <w:vAlign w:val="center"/>
          </w:tcPr>
          <w:p w14:paraId="0299F66C"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678F3D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ABC0082" w14:textId="77777777" w:rsidTr="00220899">
        <w:trPr>
          <w:trHeight w:val="850"/>
        </w:trPr>
        <w:tc>
          <w:tcPr>
            <w:tcW w:w="2835" w:type="dxa"/>
            <w:vMerge/>
            <w:shd w:val="clear" w:color="auto" w:fill="D9E2F3"/>
            <w:vAlign w:val="center"/>
          </w:tcPr>
          <w:p w14:paraId="22648C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60CD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EBA0C1" w14:textId="77777777" w:rsidTr="00220899">
        <w:trPr>
          <w:trHeight w:val="850"/>
        </w:trPr>
        <w:tc>
          <w:tcPr>
            <w:tcW w:w="2835" w:type="dxa"/>
            <w:vMerge/>
            <w:shd w:val="clear" w:color="auto" w:fill="D9E2F3"/>
            <w:vAlign w:val="center"/>
          </w:tcPr>
          <w:p w14:paraId="296C4F3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2808F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884CF0A" w14:textId="77777777" w:rsidTr="00220899">
        <w:trPr>
          <w:trHeight w:val="850"/>
        </w:trPr>
        <w:tc>
          <w:tcPr>
            <w:tcW w:w="2835" w:type="dxa"/>
            <w:vMerge/>
            <w:shd w:val="clear" w:color="auto" w:fill="D9E2F3"/>
            <w:vAlign w:val="center"/>
          </w:tcPr>
          <w:p w14:paraId="2F82BD1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9DF9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8D980A" w14:textId="77777777" w:rsidTr="00220899">
        <w:trPr>
          <w:trHeight w:val="850"/>
        </w:trPr>
        <w:tc>
          <w:tcPr>
            <w:tcW w:w="2835" w:type="dxa"/>
            <w:vMerge/>
            <w:shd w:val="clear" w:color="auto" w:fill="D9E2F3"/>
            <w:vAlign w:val="center"/>
          </w:tcPr>
          <w:p w14:paraId="7A079AD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CCB6CD" w14:textId="77777777" w:rsidR="00220899" w:rsidRPr="00FD1EE4" w:rsidRDefault="00220899" w:rsidP="00220899">
            <w:pPr>
              <w:spacing w:before="240" w:after="240"/>
              <w:rPr>
                <w:rFonts w:ascii="GHEA Grapalat" w:eastAsia="GHEA Grapalat" w:hAnsi="GHEA Grapalat" w:cs="GHEA Grapalat"/>
              </w:rPr>
            </w:pPr>
          </w:p>
        </w:tc>
      </w:tr>
    </w:tbl>
    <w:p w14:paraId="0B0E68A4"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C60DC74" w14:textId="77777777" w:rsidTr="00220899">
        <w:tc>
          <w:tcPr>
            <w:tcW w:w="2835" w:type="dxa"/>
            <w:shd w:val="clear" w:color="auto" w:fill="D9E2F3"/>
            <w:vAlign w:val="center"/>
          </w:tcPr>
          <w:p w14:paraId="42D1071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0AAB7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2738A1" w14:textId="77777777" w:rsidTr="00220899">
        <w:tc>
          <w:tcPr>
            <w:tcW w:w="2835" w:type="dxa"/>
            <w:shd w:val="clear" w:color="auto" w:fill="D9E2F3"/>
            <w:vAlign w:val="center"/>
          </w:tcPr>
          <w:p w14:paraId="2AF6416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4370E2A" w14:textId="77777777" w:rsidR="00220899" w:rsidRPr="00FD1EE4" w:rsidRDefault="00220899" w:rsidP="00220899">
            <w:pPr>
              <w:spacing w:before="240" w:after="240"/>
              <w:rPr>
                <w:rFonts w:ascii="GHEA Grapalat" w:eastAsia="GHEA Grapalat" w:hAnsi="GHEA Grapalat" w:cs="GHEA Grapalat"/>
              </w:rPr>
            </w:pPr>
          </w:p>
        </w:tc>
      </w:tr>
    </w:tbl>
    <w:p w14:paraId="6EB42405" w14:textId="77777777"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305"/>
      </w:tblGrid>
      <w:tr w:rsidR="00220899" w:rsidRPr="00FD1EE4" w14:paraId="3CE19466" w14:textId="77777777" w:rsidTr="009800DE">
        <w:trPr>
          <w:trHeight w:val="54"/>
        </w:trPr>
        <w:tc>
          <w:tcPr>
            <w:tcW w:w="8305" w:type="dxa"/>
            <w:shd w:val="clear" w:color="auto" w:fill="DBE5F1" w:themeFill="accent1" w:themeFillTint="33"/>
          </w:tcPr>
          <w:p w14:paraId="0FD6C21D"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62E3673C" w14:textId="77777777" w:rsidTr="009800DE">
        <w:trPr>
          <w:trHeight w:val="500"/>
        </w:trPr>
        <w:tc>
          <w:tcPr>
            <w:tcW w:w="8305" w:type="dxa"/>
          </w:tcPr>
          <w:p w14:paraId="3506D9EF" w14:textId="77777777" w:rsidR="00220899" w:rsidRPr="00FD1EE4" w:rsidRDefault="00220899" w:rsidP="00220899">
            <w:pPr>
              <w:rPr>
                <w:rFonts w:ascii="GHEA Grapalat" w:eastAsia="GHEA Grapalat" w:hAnsi="GHEA Grapalat" w:cs="GHEA Grapalat"/>
                <w:b/>
                <w:color w:val="000000"/>
              </w:rPr>
            </w:pPr>
          </w:p>
        </w:tc>
      </w:tr>
    </w:tbl>
    <w:p w14:paraId="48FC5897"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13DF72FF" w14:textId="77777777" w:rsidR="00220899" w:rsidRDefault="00220899" w:rsidP="00220899">
      <w:pPr>
        <w:rPr>
          <w:rFonts w:ascii="GHEA Grapalat" w:hAnsi="GHEA Grapalat"/>
          <w:b/>
        </w:rPr>
      </w:pPr>
    </w:p>
    <w:p w14:paraId="7E4B67D1" w14:textId="77777777" w:rsidR="00220899" w:rsidRDefault="00220899" w:rsidP="00220899">
      <w:pPr>
        <w:rPr>
          <w:rFonts w:ascii="GHEA Grapalat" w:hAnsi="GHEA Grapalat"/>
          <w:b/>
        </w:rPr>
      </w:pPr>
      <w:r>
        <w:rPr>
          <w:rFonts w:ascii="GHEA Grapalat" w:hAnsi="GHEA Grapalat"/>
          <w:b/>
        </w:rPr>
        <w:br w:type="page"/>
      </w:r>
    </w:p>
    <w:p w14:paraId="2DDAAC32"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90CC9F7" w14:textId="77777777" w:rsidR="00220899" w:rsidRPr="00490465" w:rsidRDefault="00220899" w:rsidP="00220899">
      <w:pPr>
        <w:spacing w:line="360" w:lineRule="auto"/>
        <w:jc w:val="center"/>
        <w:rPr>
          <w:rFonts w:ascii="GHEA Grapalat" w:hAnsi="GHEA Grapalat"/>
          <w:b/>
          <w:sz w:val="28"/>
          <w:szCs w:val="28"/>
          <w:lang w:val="hy-AM"/>
        </w:rPr>
      </w:pPr>
    </w:p>
    <w:p w14:paraId="3AACCD5E"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4F5150"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EF2C74"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D890F11"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13F079"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FCF7A6"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5CB55CCA"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B5A825"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0697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2DA9B6E"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969FC"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B3A3AC"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9AADAA"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0524BB"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5EE8D5"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017177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ECBD4C"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w:t>
      </w:r>
      <w:r w:rsidRPr="00092E73">
        <w:rPr>
          <w:rFonts w:ascii="GHEA Grapalat" w:hAnsi="GHEA Grapalat"/>
        </w:rPr>
        <w:lastRenderedPageBreak/>
        <w:t>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26F0DE"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92E73">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1F3297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88AE2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322009"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503A7E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84C1576"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9E04EF3"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41762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5E80A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7A28E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804CDB"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11621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EEC37B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212B0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7CD8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695225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5301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5F18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6C2FFB66" w14:textId="77777777" w:rsidR="00220899" w:rsidRDefault="00220899" w:rsidP="00220899">
      <w:pPr>
        <w:contextualSpacing/>
        <w:jc w:val="both"/>
        <w:rPr>
          <w:rFonts w:ascii="GHEA Grapalat" w:hAnsi="GHEA Grapalat"/>
          <w:sz w:val="28"/>
          <w:szCs w:val="28"/>
        </w:rPr>
      </w:pPr>
    </w:p>
    <w:p w14:paraId="07CC629B" w14:textId="77777777" w:rsidR="00220899" w:rsidRDefault="00220899" w:rsidP="00220899">
      <w:pPr>
        <w:contextualSpacing/>
        <w:jc w:val="both"/>
        <w:rPr>
          <w:rFonts w:ascii="GHEA Grapalat" w:hAnsi="GHEA Grapalat"/>
          <w:sz w:val="28"/>
          <w:szCs w:val="28"/>
        </w:rPr>
      </w:pPr>
    </w:p>
    <w:p w14:paraId="46EF932C"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FEDE80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14EB6E13" w14:textId="77777777" w:rsidR="00220899" w:rsidRDefault="00220899" w:rsidP="00220899">
      <w:pPr>
        <w:rPr>
          <w:rFonts w:ascii="GHEA Grapalat" w:hAnsi="GHEA Grapalat"/>
          <w:b/>
        </w:rPr>
      </w:pPr>
    </w:p>
    <w:p w14:paraId="26EA896C" w14:textId="77777777" w:rsidR="00220899" w:rsidRDefault="00220899" w:rsidP="00220899">
      <w:pPr>
        <w:rPr>
          <w:rFonts w:ascii="GHEA Grapalat" w:hAnsi="GHEA Grapalat"/>
          <w:b/>
        </w:rPr>
      </w:pPr>
      <w:r>
        <w:rPr>
          <w:rFonts w:ascii="GHEA Grapalat" w:hAnsi="GHEA Grapalat"/>
          <w:b/>
        </w:rPr>
        <w:br w:type="page"/>
      </w:r>
    </w:p>
    <w:p w14:paraId="0EA6C8C2" w14:textId="77777777" w:rsidR="00220899" w:rsidRDefault="00220899">
      <w:pPr>
        <w:rPr>
          <w:rFonts w:ascii="GHEA Grapalat" w:hAnsi="GHEA Grapalat"/>
          <w:b/>
        </w:rPr>
      </w:pPr>
    </w:p>
    <w:p w14:paraId="2F7069C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696028F"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3ECDB93" w14:textId="627F4829"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860E34">
        <w:rPr>
          <w:rFonts w:ascii="GHEA Grapalat" w:hAnsi="GHEA Grapalat"/>
          <w:b/>
          <w:i/>
          <w:sz w:val="24"/>
          <w:szCs w:val="24"/>
          <w:lang w:val="hy-AM" w:eastAsia="en-US" w:bidi="ar-SA"/>
        </w:rPr>
        <w:t xml:space="preserve">ԳՀ-ԳՀԱՇՁԲ-2026/05    </w:t>
      </w:r>
    </w:p>
    <w:p w14:paraId="70B07602" w14:textId="77777777" w:rsidR="00B2572B" w:rsidRPr="009044F1" w:rsidRDefault="00B2572B" w:rsidP="00B46D58">
      <w:pPr>
        <w:widowControl w:val="0"/>
        <w:spacing w:after="120"/>
        <w:ind w:firstLine="567"/>
        <w:jc w:val="center"/>
        <w:rPr>
          <w:rFonts w:ascii="GHEA Grapalat" w:hAnsi="GHEA Grapalat"/>
        </w:rPr>
      </w:pPr>
    </w:p>
    <w:p w14:paraId="3CAC223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AA4D36" w14:textId="77777777" w:rsidR="00B2572B" w:rsidRPr="009044F1" w:rsidRDefault="00B2572B" w:rsidP="00B46D58">
      <w:pPr>
        <w:widowControl w:val="0"/>
        <w:spacing w:after="120"/>
        <w:ind w:firstLine="567"/>
        <w:jc w:val="center"/>
        <w:rPr>
          <w:rFonts w:ascii="GHEA Grapalat" w:hAnsi="GHEA Grapalat"/>
        </w:rPr>
      </w:pPr>
    </w:p>
    <w:p w14:paraId="4A60DC4B" w14:textId="4905EA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0C2E" w:rsidRPr="00D25B15">
        <w:rPr>
          <w:rFonts w:ascii="GHEA Grapalat" w:hAnsi="GHEA Grapalat"/>
          <w:b/>
        </w:rPr>
        <w:t>запрос котировок</w:t>
      </w:r>
      <w:r w:rsidRPr="005744FC">
        <w:rPr>
          <w:rFonts w:ascii="GHEA Grapalat" w:hAnsi="GHEA Grapalat"/>
          <w:spacing w:val="-6"/>
        </w:rPr>
        <w:t xml:space="preserve"> под кодом </w:t>
      </w:r>
      <w:r w:rsidR="00860E34">
        <w:rPr>
          <w:rFonts w:ascii="GHEA Grapalat" w:hAnsi="GHEA Grapalat"/>
          <w:b/>
          <w:i/>
          <w:lang w:val="hy-AM"/>
        </w:rPr>
        <w:t xml:space="preserve">ԳՀ-ԳՀԱՇՁԲ-2026/05    </w:t>
      </w:r>
    </w:p>
    <w:p w14:paraId="00F0149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53D66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55019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429D5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636F57A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402C61E"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772EC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C49BBB7"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B34367"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2DC438"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49CD979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F3CA65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4C70DF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41D2DAC2"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1819D5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47E1B5A"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4EC1222"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F804BF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E08C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5C9F" w:rsidRPr="005744FC" w14:paraId="18F92171"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1F2DFA" w14:textId="77777777" w:rsidR="00325C9F" w:rsidRPr="00A817CC" w:rsidRDefault="00325C9F" w:rsidP="00DC3FC1">
            <w:pPr>
              <w:tabs>
                <w:tab w:val="left" w:pos="1305"/>
              </w:tabs>
              <w:jc w:val="center"/>
              <w:rPr>
                <w:rFonts w:ascii="Sylfaen" w:hAnsi="Sylfaen"/>
                <w:b/>
                <w:sz w:val="20"/>
                <w:szCs w:val="20"/>
                <w:lang w:val="hy-AM"/>
              </w:rPr>
            </w:pPr>
            <w:r w:rsidRPr="00A817CC">
              <w:rPr>
                <w:rFonts w:ascii="Sylfaen" w:hAnsi="Sylfaen"/>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33A012" w14:textId="6E1093DE" w:rsidR="00325C9F" w:rsidRPr="00BC1FD0" w:rsidRDefault="00D75DE7" w:rsidP="00DC3FC1">
            <w:pPr>
              <w:jc w:val="center"/>
              <w:rPr>
                <w:rFonts w:ascii="Sylfaen" w:hAnsi="Sylfaen" w:cs="GHEA Grapalat"/>
                <w:b/>
                <w:color w:val="000000"/>
                <w:sz w:val="20"/>
                <w:szCs w:val="20"/>
              </w:rPr>
            </w:pPr>
            <w:r w:rsidRPr="00D75DE7">
              <w:rPr>
                <w:rFonts w:ascii="Sylfaen" w:hAnsi="Sylfaen" w:cs="GHEA Grapalat"/>
                <w:b/>
                <w:color w:val="000000"/>
                <w:sz w:val="20"/>
                <w:szCs w:val="20"/>
              </w:rPr>
              <w:t>Строительство дренажной и ливневой системы на улицах Туманяна и Прошяна в селе Гарни общины Гарни Котайкской области</w:t>
            </w:r>
          </w:p>
        </w:tc>
        <w:tc>
          <w:tcPr>
            <w:tcW w:w="1843" w:type="dxa"/>
            <w:tcBorders>
              <w:top w:val="single" w:sz="4" w:space="0" w:color="auto"/>
              <w:left w:val="single" w:sz="4" w:space="0" w:color="auto"/>
              <w:bottom w:val="single" w:sz="4" w:space="0" w:color="auto"/>
              <w:right w:val="single" w:sz="4" w:space="0" w:color="auto"/>
            </w:tcBorders>
          </w:tcPr>
          <w:p w14:paraId="3B909A9F" w14:textId="77777777"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889590" w14:textId="77777777"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3DE79F2" w14:textId="77777777" w:rsidR="00325C9F" w:rsidRPr="005744FC" w:rsidRDefault="00325C9F" w:rsidP="00B46D58">
            <w:pPr>
              <w:widowControl w:val="0"/>
              <w:jc w:val="center"/>
              <w:rPr>
                <w:rFonts w:ascii="GHEA Grapalat" w:hAnsi="GHEA Grapalat"/>
                <w:sz w:val="20"/>
                <w:szCs w:val="20"/>
              </w:rPr>
            </w:pPr>
          </w:p>
        </w:tc>
      </w:tr>
    </w:tbl>
    <w:p w14:paraId="70A093C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51BCA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9BFA657" w14:textId="77777777" w:rsidR="00DC619D" w:rsidRPr="00D3436F" w:rsidRDefault="00DC619D" w:rsidP="00B46D58">
      <w:pPr>
        <w:widowControl w:val="0"/>
        <w:spacing w:after="160"/>
        <w:jc w:val="both"/>
        <w:rPr>
          <w:rFonts w:ascii="GHEA Grapalat" w:hAnsi="GHEA Grapalat"/>
          <w:lang w:val="es-ES"/>
        </w:rPr>
      </w:pPr>
    </w:p>
    <w:p w14:paraId="785D369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050B2A" w14:textId="77777777" w:rsidR="00B217BB" w:rsidRDefault="00B217BB" w:rsidP="00B46D58">
      <w:pPr>
        <w:rPr>
          <w:rFonts w:ascii="GHEA Grapalat" w:hAnsi="GHEA Grapalat"/>
          <w:b/>
        </w:rPr>
      </w:pPr>
      <w:r>
        <w:rPr>
          <w:rFonts w:ascii="GHEA Grapalat" w:hAnsi="GHEA Grapalat"/>
          <w:b/>
        </w:rPr>
        <w:br w:type="page"/>
      </w:r>
    </w:p>
    <w:p w14:paraId="7B8A13E9" w14:textId="77777777" w:rsidR="00CF2692" w:rsidRPr="00B138F3" w:rsidRDefault="00CF2692" w:rsidP="00B46D58">
      <w:pPr>
        <w:widowControl w:val="0"/>
        <w:spacing w:after="160"/>
        <w:ind w:left="567" w:right="565"/>
        <w:jc w:val="center"/>
        <w:rPr>
          <w:rFonts w:ascii="GHEA Grapalat" w:hAnsi="GHEA Grapalat"/>
          <w:b/>
        </w:rPr>
      </w:pPr>
    </w:p>
    <w:p w14:paraId="7B2AC0AF"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14:paraId="322F0145"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50508C1B" w14:textId="4ADD9050"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860E34">
        <w:rPr>
          <w:rFonts w:ascii="GHEA Grapalat" w:hAnsi="GHEA Grapalat"/>
          <w:b/>
          <w:i/>
          <w:sz w:val="24"/>
          <w:szCs w:val="24"/>
          <w:lang w:val="hy-AM" w:eastAsia="en-US" w:bidi="ar-SA"/>
        </w:rPr>
        <w:t xml:space="preserve">ԳՀ-ԳՀԱՇՁԲ-2026/05    </w:t>
      </w:r>
    </w:p>
    <w:p w14:paraId="3D1BD20F" w14:textId="77777777" w:rsidR="003D2FE2" w:rsidRPr="00B138F3" w:rsidRDefault="003D2FE2" w:rsidP="003D2FE2">
      <w:pPr>
        <w:widowControl w:val="0"/>
        <w:spacing w:after="160"/>
        <w:jc w:val="center"/>
        <w:rPr>
          <w:rFonts w:ascii="GHEA Grapalat" w:hAnsi="GHEA Grapalat"/>
          <w:b/>
          <w:sz w:val="22"/>
          <w:szCs w:val="22"/>
        </w:rPr>
      </w:pPr>
    </w:p>
    <w:p w14:paraId="6F5652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DADBC4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6936059" w14:textId="77777777" w:rsidTr="00B932B8">
        <w:tc>
          <w:tcPr>
            <w:tcW w:w="4786" w:type="dxa"/>
          </w:tcPr>
          <w:p w14:paraId="6D1C50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3F6F0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EE3F319" w14:textId="77777777" w:rsidR="003D2FE2" w:rsidRPr="00B138F3" w:rsidRDefault="003D2FE2" w:rsidP="003D2FE2">
      <w:pPr>
        <w:widowControl w:val="0"/>
        <w:spacing w:after="160"/>
        <w:rPr>
          <w:rFonts w:ascii="GHEA Grapalat" w:hAnsi="GHEA Grapalat" w:cs="GHEA Grapalat"/>
          <w:b/>
          <w:sz w:val="22"/>
          <w:szCs w:val="22"/>
        </w:rPr>
      </w:pPr>
    </w:p>
    <w:p w14:paraId="69F1EBD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0F13DD9"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1DE5DC9"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0AC0CB7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49E18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5CECD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F648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39B591" w14:textId="6FB7E3A6" w:rsidR="003D2FE2" w:rsidRPr="00260C2E" w:rsidRDefault="003D2FE2" w:rsidP="00260C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0C2E" w:rsidRPr="00F56310">
        <w:rPr>
          <w:rFonts w:ascii="GHEA Grapalat" w:hAnsi="GHEA Grapalat"/>
          <w:b/>
        </w:rPr>
        <w:t>Гарнинский муниципалитет</w:t>
      </w:r>
      <w:r w:rsidR="00260C2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60E34">
        <w:rPr>
          <w:rFonts w:ascii="GHEA Grapalat" w:hAnsi="GHEA Grapalat"/>
          <w:b/>
          <w:i/>
          <w:lang w:val="hy-AM"/>
        </w:rPr>
        <w:t xml:space="preserve">ԳՀ-ԳՀԱՇՁԲ-2026/05    </w:t>
      </w:r>
    </w:p>
    <w:p w14:paraId="28F729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F2C7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D046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238F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373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6057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0D46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5E0A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F84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0C9C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E3D6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A2AF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37ABA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C0A6B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5C8A9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E0DFB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97688D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6D49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AC4439" w14:textId="77777777" w:rsidR="006B30BA" w:rsidRPr="00230D36" w:rsidRDefault="006B30BA" w:rsidP="002849A6">
      <w:pPr>
        <w:widowControl w:val="0"/>
        <w:spacing w:after="160"/>
        <w:ind w:firstLine="567"/>
        <w:jc w:val="center"/>
        <w:rPr>
          <w:rFonts w:ascii="GHEA Grapalat" w:hAnsi="GHEA Grapalat"/>
          <w:b/>
          <w:sz w:val="22"/>
          <w:szCs w:val="22"/>
        </w:rPr>
      </w:pPr>
    </w:p>
    <w:p w14:paraId="55C224E9"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CF3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2F6EC2"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11B8C7CB"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78D57CE0"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249E2E"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4D5077A"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5B8CB912"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0A4DB01"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0F728BAF" w14:textId="77777777" w:rsidR="002849A6" w:rsidRPr="00B138F3" w:rsidRDefault="002849A6" w:rsidP="002849A6">
      <w:pPr>
        <w:widowControl w:val="0"/>
        <w:spacing w:after="160"/>
        <w:jc w:val="right"/>
        <w:rPr>
          <w:rFonts w:ascii="GHEA Grapalat" w:hAnsi="GHEA Grapalat"/>
          <w:sz w:val="22"/>
          <w:szCs w:val="22"/>
        </w:rPr>
      </w:pPr>
    </w:p>
    <w:p w14:paraId="386575A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275EEFD8"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023EE17"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D7199C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0A266F8C"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F920B86"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D0658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10054"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4CD03DD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4CD9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C20CD6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2854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26AA04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436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16E47A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34FE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F9DDD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F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5ADD25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239B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5C68C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C174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E19F7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5A2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708E" w:rsidRPr="00F56310">
              <w:rPr>
                <w:rFonts w:ascii="GHEA Grapalat" w:hAnsi="GHEA Grapalat"/>
                <w:b/>
              </w:rPr>
              <w:t xml:space="preserve"> Гарнинский муниципалитет</w:t>
            </w:r>
          </w:p>
        </w:tc>
      </w:tr>
      <w:tr w:rsidR="002849A6" w:rsidRPr="00B138F3" w14:paraId="76B342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4AD2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CAAC56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1A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708E">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2849A6" w:rsidRPr="00B138F3" w14:paraId="23750FE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4FE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708E" w:rsidRPr="00C8727E">
              <w:rPr>
                <w:rFonts w:ascii="GHEA Grapalat" w:hAnsi="GHEA Grapalat"/>
              </w:rPr>
              <w:t xml:space="preserve"> </w:t>
            </w:r>
            <w:r w:rsidR="00E8708E" w:rsidRPr="00E8708E">
              <w:rPr>
                <w:rFonts w:ascii="GHEA Grapalat" w:hAnsi="GHEA Grapalat"/>
                <w:b/>
              </w:rPr>
              <w:t>Оперативный отдел Аппарата Министерства Финансов Республики Армения</w:t>
            </w:r>
          </w:p>
        </w:tc>
      </w:tr>
      <w:tr w:rsidR="002849A6" w:rsidRPr="00B138F3" w14:paraId="1B2254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0C0D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708E">
              <w:rPr>
                <w:rFonts w:ascii="GHEA Grapalat" w:hAnsi="GHEA Grapalat"/>
                <w:lang w:val="hy-AM"/>
              </w:rPr>
              <w:t xml:space="preserve"> </w:t>
            </w:r>
            <w:r w:rsidR="00E8708E" w:rsidRPr="00BE528F">
              <w:rPr>
                <w:rFonts w:ascii="Sylfaen" w:hAnsi="Sylfaen"/>
                <w:b/>
                <w:color w:val="333333"/>
                <w:sz w:val="22"/>
                <w:szCs w:val="22"/>
                <w:shd w:val="clear" w:color="auto" w:fill="FFFFFF"/>
                <w:lang w:val="en-US"/>
              </w:rPr>
              <w:t>900008000664</w:t>
            </w:r>
          </w:p>
        </w:tc>
      </w:tr>
      <w:tr w:rsidR="002849A6" w:rsidRPr="00B138F3" w14:paraId="7AD574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6DAD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6FB72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A92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80126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D0E7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C7A1FA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3ACD4"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2986CAD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1D0CF4"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E8301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FE6D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688A1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A5F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B5400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2A9317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AE337" w14:textId="77777777" w:rsidR="002849A6" w:rsidRPr="00B138F3" w:rsidRDefault="002849A6" w:rsidP="002849A6">
            <w:pPr>
              <w:widowControl w:val="0"/>
              <w:spacing w:after="160"/>
              <w:rPr>
                <w:rFonts w:ascii="GHEA Grapalat" w:hAnsi="GHEA Grapalat" w:cs="Sylfaen"/>
              </w:rPr>
            </w:pPr>
          </w:p>
          <w:p w14:paraId="4B4B980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E14700E" w14:textId="77777777" w:rsidR="002849A6" w:rsidRPr="00B138F3" w:rsidRDefault="002849A6" w:rsidP="002849A6">
            <w:pPr>
              <w:widowControl w:val="0"/>
              <w:spacing w:after="160"/>
              <w:rPr>
                <w:rFonts w:ascii="GHEA Grapalat" w:hAnsi="GHEA Grapalat" w:cs="Sylfaen"/>
              </w:rPr>
            </w:pPr>
          </w:p>
          <w:p w14:paraId="611B9A4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AFB9EA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01E088"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0F8B10"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6AD7F" w14:textId="77777777" w:rsidR="002849A6" w:rsidRPr="00B138F3" w:rsidRDefault="002849A6" w:rsidP="002849A6">
            <w:pPr>
              <w:widowControl w:val="0"/>
              <w:spacing w:after="160"/>
              <w:rPr>
                <w:rFonts w:ascii="GHEA Grapalat" w:hAnsi="GHEA Grapalat" w:cs="Sylfaen"/>
              </w:rPr>
            </w:pPr>
          </w:p>
          <w:p w14:paraId="504A9BF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94DD008" w14:textId="77777777" w:rsidR="002849A6" w:rsidRPr="00B138F3" w:rsidRDefault="002849A6" w:rsidP="002849A6">
            <w:pPr>
              <w:widowControl w:val="0"/>
              <w:spacing w:after="160"/>
              <w:jc w:val="right"/>
              <w:rPr>
                <w:rFonts w:ascii="GHEA Grapalat" w:hAnsi="GHEA Grapalat" w:cs="Tahoma"/>
              </w:rPr>
            </w:pPr>
          </w:p>
          <w:p w14:paraId="1932AE6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5A7E8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5FB3B9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E667330"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5DAAB8" w14:textId="77777777" w:rsidR="002849A6" w:rsidRPr="00B138F3" w:rsidRDefault="002849A6" w:rsidP="002849A6">
            <w:pPr>
              <w:widowControl w:val="0"/>
              <w:spacing w:after="160"/>
              <w:rPr>
                <w:rFonts w:ascii="GHEA Grapalat" w:hAnsi="GHEA Grapalat"/>
              </w:rPr>
            </w:pPr>
          </w:p>
          <w:p w14:paraId="236B03C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B7BAB5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6963ED" w14:textId="77777777" w:rsidR="002849A6" w:rsidRPr="00B138F3" w:rsidRDefault="002849A6" w:rsidP="002849A6">
            <w:pPr>
              <w:widowControl w:val="0"/>
              <w:spacing w:after="160"/>
              <w:rPr>
                <w:rFonts w:ascii="GHEA Grapalat" w:hAnsi="GHEA Grapalat" w:cs="Tahoma"/>
              </w:rPr>
            </w:pPr>
          </w:p>
          <w:p w14:paraId="102B58D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FBC62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ECEF9F" w14:textId="77777777" w:rsidR="002849A6" w:rsidRPr="00B138F3" w:rsidRDefault="002849A6" w:rsidP="002849A6">
            <w:pPr>
              <w:widowControl w:val="0"/>
              <w:spacing w:after="160"/>
              <w:rPr>
                <w:rFonts w:ascii="GHEA Grapalat" w:hAnsi="GHEA Grapalat" w:cs="Tahoma"/>
              </w:rPr>
            </w:pPr>
          </w:p>
          <w:p w14:paraId="6EB1AED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18CF5D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BF6E68" w14:textId="77777777" w:rsidR="002849A6" w:rsidRPr="00B138F3" w:rsidRDefault="002849A6" w:rsidP="002849A6">
            <w:pPr>
              <w:widowControl w:val="0"/>
              <w:spacing w:after="160"/>
              <w:rPr>
                <w:rFonts w:ascii="GHEA Grapalat" w:hAnsi="GHEA Grapalat" w:cs="Arial"/>
              </w:rPr>
            </w:pPr>
          </w:p>
        </w:tc>
      </w:tr>
      <w:tr w:rsidR="002849A6" w:rsidRPr="00B138F3" w14:paraId="4511A29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229BEF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90AD0D" w14:textId="77777777" w:rsidR="002849A6" w:rsidRPr="00B138F3" w:rsidRDefault="002849A6" w:rsidP="002849A6">
            <w:pPr>
              <w:widowControl w:val="0"/>
              <w:spacing w:after="160"/>
              <w:rPr>
                <w:rFonts w:ascii="GHEA Grapalat" w:hAnsi="GHEA Grapalat" w:cs="Sylfaen"/>
              </w:rPr>
            </w:pPr>
          </w:p>
          <w:p w14:paraId="674BADF4"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5D488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32EB0" w14:textId="77777777" w:rsidR="002849A6" w:rsidRPr="00B138F3" w:rsidRDefault="002849A6" w:rsidP="002849A6">
            <w:pPr>
              <w:widowControl w:val="0"/>
              <w:spacing w:after="160"/>
              <w:rPr>
                <w:rFonts w:ascii="GHEA Grapalat" w:hAnsi="GHEA Grapalat"/>
              </w:rPr>
            </w:pPr>
          </w:p>
          <w:p w14:paraId="1B130E2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97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59F449B" w14:textId="77777777" w:rsidR="00C3421C" w:rsidRPr="00B138F3" w:rsidRDefault="00C3421C" w:rsidP="00C3421C">
      <w:pPr>
        <w:widowControl w:val="0"/>
        <w:spacing w:after="160"/>
        <w:jc w:val="center"/>
        <w:rPr>
          <w:rFonts w:ascii="GHEA Grapalat" w:hAnsi="GHEA Grapalat" w:cs="Sylfaen"/>
        </w:rPr>
      </w:pPr>
    </w:p>
    <w:p w14:paraId="5A17D99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03ED58"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1B5213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E2098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D3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A04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430D6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6558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EE957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E9451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0D0A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84D4E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BEB8A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8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7442F6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46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E3E6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18EF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BA3C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A1ABA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460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BE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ADD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567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87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604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CFE6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9C0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5AD4F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A88F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25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F2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C8C0A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5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C8E9B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BC0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147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F230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EAC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408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A2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E582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CBE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AB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D8D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5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3945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A00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68F08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3A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867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F954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51CF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C2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F71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5544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E38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6D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D2F6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2C1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271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59A9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D11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3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5CC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287C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26D6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4B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AD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196C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527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98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517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D18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C7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73FB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937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AE7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5B1F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CA97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18C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7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6495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BB4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E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7AE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F9BA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08280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39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CB2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0E1D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5B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36E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EB2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7E0C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BA0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8CEC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5C20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F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C152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D9F9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E69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D0B0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1F4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AA6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A8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556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6A4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E20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69B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0BF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7D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096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4BC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9390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58F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5FFA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1A6F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2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D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7B3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FAA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36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F9EC8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6C8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D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D8F9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C57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02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D9CF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F209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6E5E"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BAE3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6EBE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E5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AF9B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FB4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F5A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D09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073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9D86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7BF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37EA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276C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594C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EA9080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A6E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FDE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0177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507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62B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FB62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363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23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A994D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3D20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036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1A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2CA3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1F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F2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DF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AF98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6715A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5F7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89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E01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C073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EC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442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FB090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96F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9E8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6F8FC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8A1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06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F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EE3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FD2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0D28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AE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8E6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D9B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072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E87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32D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0064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5FA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2A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BD4C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388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36D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FB667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C3A0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B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830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03CD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9E2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9A4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D856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9B9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D5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174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5A7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AC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57AA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3245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48779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A13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F555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3ECB8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B7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D74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51F157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58B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A4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720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C88B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12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C332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27E0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41318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5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115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45F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E73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67A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08DCFF" w14:textId="77777777" w:rsidR="00C3421C" w:rsidRPr="00B138F3" w:rsidRDefault="00C3421C" w:rsidP="003D2146">
            <w:pPr>
              <w:widowControl w:val="0"/>
              <w:spacing w:after="120"/>
              <w:jc w:val="center"/>
              <w:rPr>
                <w:rFonts w:ascii="GHEA Grapalat" w:hAnsi="GHEA Grapalat"/>
                <w:sz w:val="18"/>
                <w:szCs w:val="18"/>
              </w:rPr>
            </w:pPr>
          </w:p>
        </w:tc>
      </w:tr>
    </w:tbl>
    <w:p w14:paraId="2B8E7667" w14:textId="77777777" w:rsidR="001005B0" w:rsidRPr="00B138F3" w:rsidRDefault="001005B0" w:rsidP="00B46D58">
      <w:pPr>
        <w:widowControl w:val="0"/>
        <w:spacing w:after="160"/>
        <w:ind w:left="567" w:right="565"/>
        <w:jc w:val="center"/>
        <w:rPr>
          <w:rFonts w:ascii="GHEA Grapalat" w:hAnsi="GHEA Grapalat"/>
          <w:b/>
        </w:rPr>
      </w:pPr>
    </w:p>
    <w:p w14:paraId="1361126E" w14:textId="77777777" w:rsidR="001005B0" w:rsidRPr="00B138F3" w:rsidRDefault="001005B0" w:rsidP="00B46D58">
      <w:pPr>
        <w:widowControl w:val="0"/>
        <w:spacing w:after="160"/>
        <w:ind w:left="567" w:right="565"/>
        <w:jc w:val="center"/>
        <w:rPr>
          <w:rFonts w:ascii="GHEA Grapalat" w:hAnsi="GHEA Grapalat"/>
          <w:b/>
        </w:rPr>
      </w:pPr>
    </w:p>
    <w:p w14:paraId="0E0CC49B" w14:textId="77777777" w:rsidR="001005B0" w:rsidRPr="00B138F3" w:rsidRDefault="001005B0" w:rsidP="00B46D58">
      <w:pPr>
        <w:widowControl w:val="0"/>
        <w:spacing w:after="160"/>
        <w:ind w:left="567" w:right="565"/>
        <w:jc w:val="center"/>
        <w:rPr>
          <w:rFonts w:ascii="GHEA Grapalat" w:hAnsi="GHEA Grapalat"/>
          <w:b/>
        </w:rPr>
      </w:pPr>
    </w:p>
    <w:p w14:paraId="1ADF1C18" w14:textId="77777777" w:rsidR="001005B0" w:rsidRPr="00B138F3" w:rsidRDefault="001005B0" w:rsidP="00B46D58">
      <w:pPr>
        <w:widowControl w:val="0"/>
        <w:spacing w:after="160"/>
        <w:ind w:left="567" w:right="565"/>
        <w:jc w:val="center"/>
        <w:rPr>
          <w:rFonts w:ascii="GHEA Grapalat" w:hAnsi="GHEA Grapalat"/>
          <w:b/>
        </w:rPr>
      </w:pPr>
    </w:p>
    <w:p w14:paraId="7C457784" w14:textId="77777777" w:rsidR="001005B0" w:rsidRPr="00B138F3" w:rsidRDefault="001005B0" w:rsidP="00B46D58">
      <w:pPr>
        <w:widowControl w:val="0"/>
        <w:spacing w:after="160"/>
        <w:ind w:left="567" w:right="565"/>
        <w:jc w:val="center"/>
        <w:rPr>
          <w:rFonts w:ascii="GHEA Grapalat" w:hAnsi="GHEA Grapalat"/>
          <w:b/>
        </w:rPr>
      </w:pPr>
    </w:p>
    <w:p w14:paraId="10070901" w14:textId="77777777" w:rsidR="001005B0" w:rsidRPr="00B138F3" w:rsidRDefault="001005B0" w:rsidP="00B46D58">
      <w:pPr>
        <w:widowControl w:val="0"/>
        <w:spacing w:after="160"/>
        <w:ind w:left="567" w:right="565"/>
        <w:jc w:val="center"/>
        <w:rPr>
          <w:rFonts w:ascii="GHEA Grapalat" w:hAnsi="GHEA Grapalat"/>
          <w:b/>
        </w:rPr>
      </w:pPr>
    </w:p>
    <w:p w14:paraId="78F11D30" w14:textId="77777777" w:rsidR="00F331AD" w:rsidRPr="002A4554" w:rsidRDefault="00F331AD" w:rsidP="00235549">
      <w:pPr>
        <w:widowControl w:val="0"/>
        <w:spacing w:after="160"/>
        <w:ind w:firstLine="567"/>
        <w:jc w:val="right"/>
        <w:rPr>
          <w:rFonts w:ascii="GHEA Grapalat" w:hAnsi="GHEA Grapalat"/>
          <w:b/>
        </w:rPr>
      </w:pPr>
    </w:p>
    <w:p w14:paraId="54F9B29F" w14:textId="77777777" w:rsidR="008D24C2" w:rsidRPr="00230D36" w:rsidRDefault="008D24C2" w:rsidP="00235549">
      <w:pPr>
        <w:widowControl w:val="0"/>
        <w:spacing w:after="160"/>
        <w:ind w:firstLine="567"/>
        <w:jc w:val="right"/>
        <w:rPr>
          <w:rFonts w:ascii="GHEA Grapalat" w:hAnsi="GHEA Grapalat"/>
          <w:b/>
        </w:rPr>
      </w:pPr>
    </w:p>
    <w:p w14:paraId="0A466517" w14:textId="77777777" w:rsidR="008D24C2" w:rsidRPr="00230D36" w:rsidRDefault="008D24C2" w:rsidP="00235549">
      <w:pPr>
        <w:widowControl w:val="0"/>
        <w:spacing w:after="160"/>
        <w:ind w:firstLine="567"/>
        <w:jc w:val="right"/>
        <w:rPr>
          <w:rFonts w:ascii="GHEA Grapalat" w:hAnsi="GHEA Grapalat"/>
          <w:b/>
        </w:rPr>
      </w:pPr>
    </w:p>
    <w:p w14:paraId="49A0E957" w14:textId="77777777" w:rsidR="008D24C2" w:rsidRPr="00230D36" w:rsidRDefault="008D24C2" w:rsidP="00235549">
      <w:pPr>
        <w:widowControl w:val="0"/>
        <w:spacing w:after="160"/>
        <w:ind w:firstLine="567"/>
        <w:jc w:val="right"/>
        <w:rPr>
          <w:rFonts w:ascii="GHEA Grapalat" w:hAnsi="GHEA Grapalat"/>
          <w:b/>
        </w:rPr>
      </w:pPr>
    </w:p>
    <w:p w14:paraId="3D247B1C" w14:textId="77777777" w:rsidR="008D24C2" w:rsidRPr="00230D36" w:rsidRDefault="008D24C2" w:rsidP="00235549">
      <w:pPr>
        <w:widowControl w:val="0"/>
        <w:spacing w:after="160"/>
        <w:ind w:firstLine="567"/>
        <w:jc w:val="right"/>
        <w:rPr>
          <w:rFonts w:ascii="GHEA Grapalat" w:hAnsi="GHEA Grapalat"/>
          <w:b/>
        </w:rPr>
      </w:pPr>
    </w:p>
    <w:p w14:paraId="3B93A61B" w14:textId="77777777" w:rsidR="008D24C2" w:rsidRPr="00230D36" w:rsidRDefault="008D24C2" w:rsidP="00235549">
      <w:pPr>
        <w:widowControl w:val="0"/>
        <w:spacing w:after="160"/>
        <w:ind w:firstLine="567"/>
        <w:jc w:val="right"/>
        <w:rPr>
          <w:rFonts w:ascii="GHEA Grapalat" w:hAnsi="GHEA Grapalat"/>
          <w:b/>
        </w:rPr>
      </w:pPr>
    </w:p>
    <w:p w14:paraId="2A5837D8" w14:textId="77777777" w:rsidR="008D24C2" w:rsidRPr="00230D36" w:rsidRDefault="008D24C2" w:rsidP="00235549">
      <w:pPr>
        <w:widowControl w:val="0"/>
        <w:spacing w:after="160"/>
        <w:ind w:firstLine="567"/>
        <w:jc w:val="right"/>
        <w:rPr>
          <w:rFonts w:ascii="GHEA Grapalat" w:hAnsi="GHEA Grapalat"/>
          <w:b/>
        </w:rPr>
      </w:pPr>
    </w:p>
    <w:p w14:paraId="156331BD" w14:textId="77777777" w:rsidR="008D24C2" w:rsidRPr="00230D36" w:rsidRDefault="008D24C2" w:rsidP="00235549">
      <w:pPr>
        <w:widowControl w:val="0"/>
        <w:spacing w:after="160"/>
        <w:ind w:firstLine="567"/>
        <w:jc w:val="right"/>
        <w:rPr>
          <w:rFonts w:ascii="GHEA Grapalat" w:hAnsi="GHEA Grapalat"/>
          <w:b/>
        </w:rPr>
      </w:pPr>
    </w:p>
    <w:p w14:paraId="1977D217" w14:textId="77777777" w:rsidR="008D24C2" w:rsidRPr="00230D36" w:rsidRDefault="008D24C2" w:rsidP="00105588">
      <w:pPr>
        <w:widowControl w:val="0"/>
        <w:spacing w:after="160"/>
        <w:rPr>
          <w:rFonts w:ascii="GHEA Grapalat" w:hAnsi="GHEA Grapalat"/>
          <w:b/>
        </w:rPr>
      </w:pPr>
    </w:p>
    <w:p w14:paraId="24C3793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0D5FE2"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6E245071" w14:textId="6C437D2E"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860E34">
        <w:rPr>
          <w:rFonts w:ascii="GHEA Grapalat" w:hAnsi="GHEA Grapalat"/>
          <w:b/>
          <w:i/>
          <w:sz w:val="24"/>
          <w:szCs w:val="24"/>
          <w:lang w:val="hy-AM" w:eastAsia="en-US" w:bidi="ar-SA"/>
        </w:rPr>
        <w:t xml:space="preserve">ԳՀ-ԳՀԱՇՁԲ-2026/05    </w:t>
      </w:r>
    </w:p>
    <w:p w14:paraId="022EFC43" w14:textId="77777777" w:rsidR="00AF4211" w:rsidRPr="002A4554" w:rsidRDefault="00AF4211" w:rsidP="000A214C">
      <w:pPr>
        <w:widowControl w:val="0"/>
        <w:spacing w:after="160"/>
        <w:jc w:val="center"/>
        <w:rPr>
          <w:rFonts w:ascii="GHEA Grapalat" w:hAnsi="GHEA Grapalat"/>
          <w:b/>
        </w:rPr>
      </w:pPr>
    </w:p>
    <w:p w14:paraId="5F90378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AAF482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975FCD" w14:textId="77777777" w:rsidTr="003D2146">
        <w:tc>
          <w:tcPr>
            <w:tcW w:w="4786" w:type="dxa"/>
          </w:tcPr>
          <w:p w14:paraId="716FF8A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A2FB8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7C431083" w14:textId="77777777" w:rsidR="000A214C" w:rsidRPr="00B138F3" w:rsidRDefault="000A214C" w:rsidP="000A214C">
      <w:pPr>
        <w:widowControl w:val="0"/>
        <w:spacing w:after="160"/>
        <w:rPr>
          <w:rFonts w:ascii="GHEA Grapalat" w:hAnsi="GHEA Grapalat" w:cs="GHEA Grapalat"/>
          <w:b/>
        </w:rPr>
      </w:pPr>
    </w:p>
    <w:p w14:paraId="33DD780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51DFD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A04D8E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02E1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485567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52C1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E5E7B5" w14:textId="7B5169B8" w:rsidR="000A214C" w:rsidRPr="00E8708E" w:rsidRDefault="000A214C" w:rsidP="00E870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8708E" w:rsidRPr="00F56310">
        <w:rPr>
          <w:rFonts w:ascii="GHEA Grapalat" w:hAnsi="GHEA Grapalat"/>
          <w:b/>
        </w:rPr>
        <w:t>Гарнинский муниципалитет</w:t>
      </w:r>
      <w:r w:rsidR="00E8708E"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60E34">
        <w:rPr>
          <w:rFonts w:ascii="GHEA Grapalat" w:hAnsi="GHEA Grapalat"/>
          <w:b/>
          <w:i/>
          <w:lang w:val="hy-AM"/>
        </w:rPr>
        <w:t xml:space="preserve">ԳՀ-ԳՀԱՇՁԲ-2026/05    </w:t>
      </w:r>
      <w:r w:rsidRPr="00B138F3">
        <w:rPr>
          <w:rFonts w:ascii="GHEA Grapalat" w:hAnsi="GHEA Grapalat"/>
        </w:rPr>
        <w:t>.</w:t>
      </w:r>
    </w:p>
    <w:p w14:paraId="25F6B8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237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C583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0601C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476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A11A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C760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4028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6AD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E65C3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19C3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5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44BD12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A48C28"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62A1A815"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BA076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BA786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99848"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43B0B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DE22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CD76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23FAA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783F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32CD4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D3DA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807CC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F70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D73D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171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8223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E692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365958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8242FB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278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AC1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6AEC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76FCB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3C91B"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9306D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74C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2FD6A2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B01B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DDB7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E152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FABC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C71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60BE5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EF6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FCC35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C7C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7919" w:rsidRPr="00C8727E">
              <w:rPr>
                <w:rFonts w:ascii="GHEA Grapalat" w:hAnsi="GHEA Grapalat"/>
              </w:rPr>
              <w:t xml:space="preserve"> Гарнинский муниципалитет</w:t>
            </w:r>
          </w:p>
        </w:tc>
      </w:tr>
      <w:tr w:rsidR="00B138F3" w:rsidRPr="00B138F3" w14:paraId="179E3F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E34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7A6362B"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D976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7919">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B138F3" w:rsidRPr="00B138F3" w14:paraId="5B069A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8CA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7919" w:rsidRPr="00C8727E">
              <w:rPr>
                <w:rFonts w:ascii="GHEA Grapalat" w:hAnsi="GHEA Grapalat"/>
              </w:rPr>
              <w:t xml:space="preserve"> Оперативный отдел Аппарата Министерства Финансов Республики Армения</w:t>
            </w:r>
          </w:p>
        </w:tc>
      </w:tr>
      <w:tr w:rsidR="00B138F3" w:rsidRPr="00B138F3" w14:paraId="50F78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461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7919">
              <w:rPr>
                <w:rFonts w:ascii="GHEA Grapalat" w:hAnsi="GHEA Grapalat"/>
                <w:lang w:val="hy-AM"/>
              </w:rPr>
              <w:t xml:space="preserve"> </w:t>
            </w:r>
            <w:r w:rsidR="00977919" w:rsidRPr="00010706">
              <w:rPr>
                <w:rFonts w:ascii="Sylfaen" w:hAnsi="Sylfaen"/>
                <w:color w:val="333333"/>
                <w:sz w:val="22"/>
                <w:szCs w:val="22"/>
                <w:shd w:val="clear" w:color="auto" w:fill="FFFFFF"/>
                <w:lang w:val="en-US"/>
              </w:rPr>
              <w:t>900005000758</w:t>
            </w:r>
          </w:p>
        </w:tc>
      </w:tr>
      <w:tr w:rsidR="00B138F3" w:rsidRPr="00B138F3" w14:paraId="4F2B97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07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3CBCB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3F5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52E86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F1E8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E237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81B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14431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714FE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029C2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DA25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D9847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AA7F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E6FBC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BCBB9B"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75D704" w14:textId="77777777" w:rsidR="00BE2572" w:rsidRPr="00B138F3" w:rsidRDefault="00BE2572" w:rsidP="002849A6">
            <w:pPr>
              <w:widowControl w:val="0"/>
              <w:spacing w:after="160"/>
              <w:rPr>
                <w:rFonts w:ascii="GHEA Grapalat" w:hAnsi="GHEA Grapalat" w:cs="Sylfaen"/>
              </w:rPr>
            </w:pPr>
          </w:p>
          <w:p w14:paraId="01C686A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828721C" w14:textId="77777777" w:rsidR="00BE2572" w:rsidRPr="00B138F3" w:rsidRDefault="00BE2572" w:rsidP="002849A6">
            <w:pPr>
              <w:widowControl w:val="0"/>
              <w:spacing w:after="160"/>
              <w:rPr>
                <w:rFonts w:ascii="GHEA Grapalat" w:hAnsi="GHEA Grapalat" w:cs="Sylfaen"/>
              </w:rPr>
            </w:pPr>
          </w:p>
          <w:p w14:paraId="02AE73E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9A1BD62" w14:textId="77777777" w:rsidR="00BE2572" w:rsidRPr="00B138F3" w:rsidRDefault="00BE2572" w:rsidP="002849A6">
            <w:pPr>
              <w:widowControl w:val="0"/>
              <w:spacing w:after="160"/>
              <w:rPr>
                <w:rFonts w:ascii="GHEA Grapalat" w:hAnsi="GHEA Grapalat" w:cs="Sylfaen"/>
              </w:rPr>
            </w:pPr>
          </w:p>
          <w:p w14:paraId="4CEB4F9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592F7D"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7FD43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FDC529" w14:textId="77777777" w:rsidR="00BE2572" w:rsidRPr="00B138F3" w:rsidRDefault="00BE2572" w:rsidP="002849A6">
            <w:pPr>
              <w:widowControl w:val="0"/>
              <w:spacing w:after="160"/>
              <w:rPr>
                <w:rFonts w:ascii="GHEA Grapalat" w:hAnsi="GHEA Grapalat" w:cs="Sylfaen"/>
              </w:rPr>
            </w:pPr>
          </w:p>
          <w:p w14:paraId="368174A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663FA8" w14:textId="77777777" w:rsidR="00BE2572" w:rsidRPr="00B138F3" w:rsidRDefault="00BE2572" w:rsidP="002849A6">
            <w:pPr>
              <w:widowControl w:val="0"/>
              <w:spacing w:after="160"/>
              <w:jc w:val="right"/>
              <w:rPr>
                <w:rFonts w:ascii="GHEA Grapalat" w:hAnsi="GHEA Grapalat" w:cs="Tahoma"/>
              </w:rPr>
            </w:pPr>
          </w:p>
          <w:p w14:paraId="30A4E0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056D113" w14:textId="77777777" w:rsidR="00BE2572" w:rsidRPr="00B138F3" w:rsidRDefault="00BE2572" w:rsidP="002849A6">
            <w:pPr>
              <w:widowControl w:val="0"/>
              <w:spacing w:after="160"/>
              <w:rPr>
                <w:rFonts w:ascii="GHEA Grapalat" w:hAnsi="GHEA Grapalat" w:cs="Sylfaen"/>
              </w:rPr>
            </w:pPr>
          </w:p>
          <w:p w14:paraId="5D9F96F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12171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FABD9D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ED12296" w14:textId="77777777" w:rsidR="00BE2572" w:rsidRPr="00B138F3" w:rsidRDefault="00BE2572" w:rsidP="002849A6">
            <w:pPr>
              <w:widowControl w:val="0"/>
              <w:spacing w:after="160"/>
              <w:rPr>
                <w:rFonts w:ascii="GHEA Grapalat" w:hAnsi="GHEA Grapalat"/>
              </w:rPr>
            </w:pPr>
          </w:p>
          <w:p w14:paraId="6828BCA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DD9CB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73EF79" w14:textId="77777777" w:rsidR="00BE2572" w:rsidRPr="00B138F3" w:rsidRDefault="00BE2572" w:rsidP="002849A6">
            <w:pPr>
              <w:widowControl w:val="0"/>
              <w:spacing w:after="160"/>
              <w:rPr>
                <w:rFonts w:ascii="GHEA Grapalat" w:hAnsi="GHEA Grapalat" w:cs="Tahoma"/>
              </w:rPr>
            </w:pPr>
          </w:p>
          <w:p w14:paraId="25B6B5E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6DE4B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EC3359" w14:textId="77777777" w:rsidR="00BE2572" w:rsidRPr="00B138F3" w:rsidRDefault="00BE2572" w:rsidP="002849A6">
            <w:pPr>
              <w:widowControl w:val="0"/>
              <w:spacing w:after="160"/>
              <w:rPr>
                <w:rFonts w:ascii="GHEA Grapalat" w:hAnsi="GHEA Grapalat" w:cs="Tahoma"/>
              </w:rPr>
            </w:pPr>
          </w:p>
          <w:p w14:paraId="1F7AA258"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EB2C89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C6DCD0" w14:textId="77777777" w:rsidR="00BE2572" w:rsidRPr="00B138F3" w:rsidRDefault="00BE2572" w:rsidP="002849A6">
            <w:pPr>
              <w:widowControl w:val="0"/>
              <w:spacing w:after="160"/>
              <w:rPr>
                <w:rFonts w:ascii="GHEA Grapalat" w:hAnsi="GHEA Grapalat" w:cs="Arial"/>
              </w:rPr>
            </w:pPr>
          </w:p>
        </w:tc>
      </w:tr>
      <w:tr w:rsidR="00B138F3" w:rsidRPr="00B138F3" w14:paraId="5C60E85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0CAD31"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5CF07E" w14:textId="77777777" w:rsidR="00BE2572" w:rsidRPr="00B138F3" w:rsidRDefault="00BE2572" w:rsidP="002849A6">
            <w:pPr>
              <w:widowControl w:val="0"/>
              <w:spacing w:after="160"/>
              <w:rPr>
                <w:rFonts w:ascii="GHEA Grapalat" w:hAnsi="GHEA Grapalat" w:cs="Sylfaen"/>
              </w:rPr>
            </w:pPr>
          </w:p>
          <w:p w14:paraId="6182D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1A9FC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F713A09" w14:textId="77777777" w:rsidR="00BE2572" w:rsidRPr="00B138F3" w:rsidRDefault="00BE2572" w:rsidP="002849A6">
            <w:pPr>
              <w:widowControl w:val="0"/>
              <w:spacing w:after="160"/>
              <w:rPr>
                <w:rFonts w:ascii="GHEA Grapalat" w:hAnsi="GHEA Grapalat"/>
              </w:rPr>
            </w:pPr>
          </w:p>
          <w:p w14:paraId="15CC5EE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BEC640" w14:textId="77777777" w:rsidR="00BE2572" w:rsidRPr="00B138F3" w:rsidRDefault="00BE2572" w:rsidP="00BE2572">
      <w:pPr>
        <w:widowControl w:val="0"/>
        <w:spacing w:after="160"/>
        <w:jc w:val="center"/>
        <w:rPr>
          <w:rFonts w:ascii="GHEA Grapalat" w:hAnsi="GHEA Grapalat" w:cs="Sylfaen"/>
        </w:rPr>
      </w:pPr>
    </w:p>
    <w:p w14:paraId="0DC83AE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88657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AA67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C71B4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A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5DA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658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B9E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F121A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A440E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5AE4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F3D25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D8C1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7A7A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9A55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DCA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EC75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755AA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2233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5BB0C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656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DD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E81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E30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AB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37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41AD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50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58DEA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61A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05C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004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97BA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4DF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2055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AB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F5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375D4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019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D5D2B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78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2496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0587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340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C29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A9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87C1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C3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C1E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0E8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EF7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4DA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C5AC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08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5BA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4915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C87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C49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9BC4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CDC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A2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01F9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DAD7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E5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C2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9877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FDC1D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283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58B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65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D34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645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DDB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F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0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C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98A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83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D35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FC6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6EF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3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9A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ACE6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BB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D7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D6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95E0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B19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A124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A28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4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B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25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1C6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3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0AA6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A01E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5E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23D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EB90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1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E2A2E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3CE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181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6E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998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36F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6B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91C6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7D2E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3B0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CFD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B00E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065C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C8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F749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DB2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A5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62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BD3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B03C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0C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BEEA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D7EB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1D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44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210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D5C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9952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30E7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B3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F48F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E0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8B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F6B9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259E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95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97E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A778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BA53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DEA3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6EC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DEA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093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E198D5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4FA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FB7B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914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B8F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363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260C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09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319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E7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259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AC2A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61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E16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50C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1E8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4AE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3BA3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F8A6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2D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D4F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25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16E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66C6F4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F5A0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24D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089E9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58D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01B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BEDA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3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61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1317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20F9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3CD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B252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231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A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0CB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6F5B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03D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74A4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B5B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BE2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E68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12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42D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7A2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15FF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7D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FC86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BA8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329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413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85C1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8DD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D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329A2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5BEC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38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CAE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69667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2F66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06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1962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5EB9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9D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F6C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079E41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8C5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FD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622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19C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54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616C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265E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0913E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7A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B7F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B8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217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D46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3EBFE" w14:textId="77777777" w:rsidR="00BE2572" w:rsidRPr="00B138F3" w:rsidRDefault="00BE2572" w:rsidP="003D2146">
            <w:pPr>
              <w:widowControl w:val="0"/>
              <w:spacing w:after="120"/>
              <w:jc w:val="center"/>
              <w:rPr>
                <w:rFonts w:ascii="GHEA Grapalat" w:hAnsi="GHEA Grapalat"/>
                <w:sz w:val="18"/>
                <w:szCs w:val="18"/>
              </w:rPr>
            </w:pPr>
          </w:p>
        </w:tc>
      </w:tr>
    </w:tbl>
    <w:p w14:paraId="0F082239" w14:textId="77777777" w:rsidR="00BE2572" w:rsidRPr="00B138F3" w:rsidRDefault="00BE2572" w:rsidP="00BE2572">
      <w:pPr>
        <w:widowControl w:val="0"/>
        <w:spacing w:after="160"/>
        <w:ind w:left="567" w:right="565"/>
        <w:jc w:val="center"/>
        <w:rPr>
          <w:rFonts w:ascii="GHEA Grapalat" w:hAnsi="GHEA Grapalat"/>
          <w:b/>
        </w:rPr>
      </w:pPr>
    </w:p>
    <w:p w14:paraId="46158FCA" w14:textId="77777777" w:rsidR="00BE2572" w:rsidRPr="00B138F3" w:rsidRDefault="00BE2572" w:rsidP="00BE2572">
      <w:pPr>
        <w:widowControl w:val="0"/>
        <w:spacing w:after="160"/>
        <w:ind w:left="567" w:right="565"/>
        <w:jc w:val="center"/>
        <w:rPr>
          <w:rFonts w:ascii="GHEA Grapalat" w:hAnsi="GHEA Grapalat"/>
          <w:b/>
        </w:rPr>
      </w:pPr>
    </w:p>
    <w:p w14:paraId="443A233B" w14:textId="77777777" w:rsidR="00BE2572" w:rsidRPr="00B138F3" w:rsidRDefault="00BE2572" w:rsidP="00BE2572">
      <w:pPr>
        <w:widowControl w:val="0"/>
        <w:spacing w:after="160"/>
        <w:ind w:left="567" w:right="565"/>
        <w:jc w:val="center"/>
        <w:rPr>
          <w:rFonts w:ascii="GHEA Grapalat" w:hAnsi="GHEA Grapalat"/>
          <w:b/>
        </w:rPr>
      </w:pPr>
    </w:p>
    <w:p w14:paraId="05666907" w14:textId="77777777" w:rsidR="00BE2572" w:rsidRPr="00B138F3" w:rsidRDefault="00BE2572" w:rsidP="00BE2572">
      <w:pPr>
        <w:widowControl w:val="0"/>
        <w:spacing w:after="160"/>
        <w:ind w:left="567" w:right="565"/>
        <w:jc w:val="center"/>
        <w:rPr>
          <w:rFonts w:ascii="GHEA Grapalat" w:hAnsi="GHEA Grapalat"/>
          <w:b/>
        </w:rPr>
      </w:pPr>
    </w:p>
    <w:p w14:paraId="44D7D5CF" w14:textId="77777777" w:rsidR="00BE2572" w:rsidRPr="00B138F3" w:rsidRDefault="00BE2572" w:rsidP="00BE2572">
      <w:pPr>
        <w:widowControl w:val="0"/>
        <w:spacing w:after="160"/>
        <w:ind w:left="567" w:right="565"/>
        <w:jc w:val="center"/>
        <w:rPr>
          <w:rFonts w:ascii="GHEA Grapalat" w:hAnsi="GHEA Grapalat"/>
          <w:b/>
        </w:rPr>
      </w:pPr>
    </w:p>
    <w:p w14:paraId="27323CBE" w14:textId="77777777" w:rsidR="00BE2572" w:rsidRPr="00B138F3" w:rsidRDefault="00BE2572" w:rsidP="00BE2572">
      <w:pPr>
        <w:widowControl w:val="0"/>
        <w:spacing w:after="160"/>
        <w:ind w:left="567" w:right="565"/>
        <w:jc w:val="center"/>
        <w:rPr>
          <w:rFonts w:ascii="GHEA Grapalat" w:hAnsi="GHEA Grapalat"/>
          <w:b/>
        </w:rPr>
      </w:pPr>
    </w:p>
    <w:p w14:paraId="4D5116FF" w14:textId="77777777" w:rsidR="00BE2572" w:rsidRPr="00B138F3" w:rsidRDefault="00BE2572" w:rsidP="00BE2572">
      <w:pPr>
        <w:widowControl w:val="0"/>
        <w:spacing w:after="160"/>
        <w:ind w:left="567" w:right="565"/>
        <w:jc w:val="center"/>
        <w:rPr>
          <w:rFonts w:ascii="GHEA Grapalat" w:hAnsi="GHEA Grapalat"/>
          <w:b/>
        </w:rPr>
      </w:pPr>
    </w:p>
    <w:p w14:paraId="3AEC0389" w14:textId="77777777" w:rsidR="00BE2572" w:rsidRPr="00B138F3" w:rsidRDefault="00BE2572" w:rsidP="00BE2572">
      <w:pPr>
        <w:widowControl w:val="0"/>
        <w:spacing w:after="160"/>
        <w:ind w:left="567" w:right="565"/>
        <w:jc w:val="center"/>
        <w:rPr>
          <w:rFonts w:ascii="GHEA Grapalat" w:hAnsi="GHEA Grapalat"/>
          <w:b/>
        </w:rPr>
      </w:pPr>
    </w:p>
    <w:p w14:paraId="0B5082E1" w14:textId="77777777" w:rsidR="00BE2572" w:rsidRPr="00B138F3" w:rsidRDefault="00BE2572" w:rsidP="00BE2572">
      <w:pPr>
        <w:widowControl w:val="0"/>
        <w:spacing w:after="160"/>
        <w:ind w:left="567" w:right="565"/>
        <w:jc w:val="center"/>
        <w:rPr>
          <w:rFonts w:ascii="GHEA Grapalat" w:hAnsi="GHEA Grapalat"/>
          <w:b/>
        </w:rPr>
      </w:pPr>
    </w:p>
    <w:p w14:paraId="2AB998A1" w14:textId="77777777" w:rsidR="00BE2572" w:rsidRPr="00B138F3" w:rsidRDefault="00BE2572" w:rsidP="00BE2572">
      <w:pPr>
        <w:widowControl w:val="0"/>
        <w:spacing w:after="160"/>
        <w:ind w:left="567" w:right="565"/>
        <w:jc w:val="center"/>
        <w:rPr>
          <w:rFonts w:ascii="GHEA Grapalat" w:hAnsi="GHEA Grapalat"/>
          <w:b/>
        </w:rPr>
      </w:pPr>
    </w:p>
    <w:p w14:paraId="2D21166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64626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9"/>
        <w:t>25</w:t>
      </w:r>
    </w:p>
    <w:p w14:paraId="4B20CB9C" w14:textId="77777777"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14:paraId="442FFB9C" w14:textId="41C1051C" w:rsidR="00BB28C8" w:rsidRDefault="00260C2E" w:rsidP="00767B82">
      <w:pPr>
        <w:pStyle w:val="BodyTextIndent3"/>
        <w:widowControl w:val="0"/>
        <w:spacing w:line="240" w:lineRule="auto"/>
        <w:jc w:val="right"/>
        <w:rPr>
          <w:rFonts w:ascii="GHEA Grapalat" w:hAnsi="GHEA Grapalat"/>
          <w:b/>
          <w:lang w:val="es-ES" w:eastAsia="en-US" w:bidi="ar-SA"/>
        </w:rPr>
      </w:pPr>
      <w:r w:rsidRPr="00374F4A">
        <w:rPr>
          <w:rFonts w:ascii="GHEA Grapalat" w:hAnsi="GHEA Grapalat"/>
          <w:b/>
          <w:sz w:val="24"/>
          <w:szCs w:val="24"/>
        </w:rPr>
        <w:t xml:space="preserve">под кодом </w:t>
      </w:r>
      <w:r w:rsidR="00860E34">
        <w:rPr>
          <w:rFonts w:ascii="GHEA Grapalat" w:hAnsi="GHEA Grapalat"/>
          <w:b/>
          <w:i/>
          <w:sz w:val="24"/>
          <w:szCs w:val="24"/>
          <w:lang w:val="hy-AM" w:eastAsia="en-US" w:bidi="ar-SA"/>
        </w:rPr>
        <w:t xml:space="preserve">ԳՀ-ԳՀԱՇՁԲ-2026/05    </w:t>
      </w:r>
    </w:p>
    <w:p w14:paraId="7FD464A3" w14:textId="77777777" w:rsidR="00767B82" w:rsidRPr="00767B82" w:rsidRDefault="00767B82" w:rsidP="00767B82">
      <w:pPr>
        <w:pStyle w:val="BodyTextIndent3"/>
        <w:widowControl w:val="0"/>
        <w:spacing w:line="240" w:lineRule="auto"/>
        <w:jc w:val="right"/>
        <w:rPr>
          <w:rFonts w:ascii="GHEA Grapalat" w:hAnsi="GHEA Grapalat" w:cs="Sylfaen"/>
          <w:b/>
        </w:rPr>
      </w:pPr>
    </w:p>
    <w:p w14:paraId="1225C0AC"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D5D38E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DDD2A91" w14:textId="77777777" w:rsidTr="003D2146">
        <w:tc>
          <w:tcPr>
            <w:tcW w:w="4503" w:type="dxa"/>
          </w:tcPr>
          <w:p w14:paraId="0C5D25D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C81E28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8B6D385" w14:textId="77777777" w:rsidR="00BB28C8" w:rsidRPr="00767B82" w:rsidRDefault="00BB28C8" w:rsidP="00767B82">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8DD5CCC" w14:textId="77777777" w:rsidR="00BB28C8" w:rsidRPr="009F3DC7" w:rsidRDefault="00BB28C8" w:rsidP="00997358">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F3DE2E3" w14:textId="77777777" w:rsidR="00BB28C8" w:rsidRPr="001A502B" w:rsidRDefault="00BB28C8" w:rsidP="00997358">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1A502B">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001A502B" w:rsidRPr="001A502B">
        <w:rPr>
          <w:rFonts w:ascii="GHEA Grapalat" w:hAnsi="GHEA Grapalat"/>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r w:rsidR="00B777B1"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44360411" w14:textId="77777777" w:rsidR="00BB28C8" w:rsidRPr="009F3DC7" w:rsidRDefault="00BB28C8" w:rsidP="00997358">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746E5B4" w14:textId="77777777" w:rsidR="008059AF" w:rsidRPr="008C0E90" w:rsidRDefault="00BB28C8" w:rsidP="008059AF">
      <w:pPr>
        <w:widowControl w:val="0"/>
        <w:tabs>
          <w:tab w:val="left" w:pos="1134"/>
        </w:tabs>
        <w:spacing w:line="360" w:lineRule="auto"/>
        <w:ind w:firstLine="567"/>
        <w:jc w:val="both"/>
        <w:rPr>
          <w:rFonts w:ascii="GHEA Grapalat" w:hAnsi="GHEA Grapalat"/>
          <w:b/>
          <w:spacing w:val="6"/>
        </w:rPr>
      </w:pPr>
      <w:r w:rsidRPr="008C0E90">
        <w:rPr>
          <w:rFonts w:ascii="GHEA Grapalat" w:hAnsi="GHEA Grapalat"/>
          <w:b/>
        </w:rPr>
        <w:lastRenderedPageBreak/>
        <w:t>1.3.</w:t>
      </w:r>
      <w:r w:rsidRPr="008C0E90">
        <w:rPr>
          <w:rFonts w:ascii="GHEA Grapalat" w:hAnsi="GHEA Grapalat"/>
          <w:b/>
          <w:spacing w:val="6"/>
        </w:rPr>
        <w:tab/>
      </w:r>
      <w:r w:rsidR="008059AF" w:rsidRPr="008C0E90">
        <w:rPr>
          <w:rFonts w:ascii="GHEA Grapalat" w:hAnsi="GHEA Grapalat"/>
          <w:b/>
          <w:spacing w:val="6"/>
        </w:rPr>
        <w:t>Работы, предусмотренные договором, начинаются с даты вступления договора в силу до</w:t>
      </w:r>
      <w:r w:rsidR="00133C3F">
        <w:rPr>
          <w:rFonts w:ascii="GHEA Grapalat" w:hAnsi="GHEA Grapalat"/>
          <w:b/>
          <w:spacing w:val="6"/>
        </w:rPr>
        <w:t>30.12.2025</w:t>
      </w:r>
    </w:p>
    <w:p w14:paraId="25E708F4" w14:textId="77777777" w:rsidR="00BB28C8" w:rsidRPr="009F3DC7" w:rsidRDefault="00BB28C8" w:rsidP="008059AF">
      <w:pPr>
        <w:widowControl w:val="0"/>
        <w:tabs>
          <w:tab w:val="left" w:pos="1134"/>
        </w:tabs>
        <w:spacing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B4F34F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8AF7D50" w14:textId="77777777" w:rsidR="00BB28C8" w:rsidRPr="009F3DC7" w:rsidRDefault="00BB28C8" w:rsidP="00997358">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1F672587" w14:textId="77777777" w:rsidR="00BB28C8" w:rsidRPr="00767B82" w:rsidRDefault="00BB28C8" w:rsidP="00997358">
      <w:pPr>
        <w:widowControl w:val="0"/>
        <w:tabs>
          <w:tab w:val="left" w:pos="1134"/>
          <w:tab w:val="left" w:pos="1276"/>
        </w:tabs>
        <w:spacing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317801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79AAA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94AB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8D49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45C2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B4EBF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712EF6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w:t>
      </w:r>
      <w:r w:rsidRPr="009F3DC7">
        <w:rPr>
          <w:rFonts w:ascii="GHEA Grapalat" w:hAnsi="GHEA Grapalat"/>
        </w:rPr>
        <w:lastRenderedPageBreak/>
        <w:t xml:space="preserve">выполняет работу настолько медленно, что ее завершение в срок становится явно невозможным, </w:t>
      </w:r>
    </w:p>
    <w:p w14:paraId="7C77E3D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E6D892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B32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722B4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97EF1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60435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A7288B0" w14:textId="77777777" w:rsidR="00BB28C8" w:rsidRPr="00767B82" w:rsidRDefault="00BB28C8" w:rsidP="00767B82">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6F27E4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0FE29E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3DE6CF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065C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A12AE43"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9B3FC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8EDBB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33DAE2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4FEE67" w14:textId="77777777" w:rsidR="00BB28C8" w:rsidRPr="00767B82"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579E1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FCCD4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2005D1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A521B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5AE3B7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FFDE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127B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7326CBFC" w14:textId="77777777" w:rsidR="00BB28C8" w:rsidRPr="00497A2E" w:rsidRDefault="00BB28C8" w:rsidP="00BB28C8">
      <w:pPr>
        <w:widowControl w:val="0"/>
        <w:tabs>
          <w:tab w:val="left" w:pos="1276"/>
        </w:tabs>
        <w:spacing w:after="160" w:line="360" w:lineRule="auto"/>
        <w:ind w:firstLine="567"/>
        <w:jc w:val="both"/>
        <w:rPr>
          <w:rFonts w:ascii="GHEA Grapalat" w:hAnsi="GHEA Grapalat" w:cs="Times Armenian"/>
        </w:rPr>
      </w:pPr>
      <w:r w:rsidRPr="00497A2E">
        <w:rPr>
          <w:rFonts w:ascii="GHEA Grapalat" w:hAnsi="GHEA Grapalat"/>
        </w:rPr>
        <w:t>3.4.9.</w:t>
      </w:r>
      <w:r w:rsidRPr="00497A2E">
        <w:rPr>
          <w:rFonts w:ascii="GHEA Grapalat" w:hAnsi="GHEA Grapalat"/>
        </w:rPr>
        <w:tab/>
        <w:t>По договору устанавливается гара</w:t>
      </w:r>
      <w:r w:rsidR="00D43BAF" w:rsidRPr="00497A2E">
        <w:rPr>
          <w:rFonts w:ascii="GHEA Grapalat" w:hAnsi="GHEA Grapalat"/>
        </w:rPr>
        <w:t>нтийный срок в 365</w:t>
      </w:r>
      <w:r w:rsidRPr="00497A2E">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97A2E">
        <w:rPr>
          <w:rStyle w:val="FootnoteReference"/>
          <w:rFonts w:ascii="GHEA Grapalat" w:hAnsi="GHEA Grapalat"/>
        </w:rPr>
        <w:footnoteReference w:customMarkFollows="1" w:id="10"/>
        <w:t>26</w:t>
      </w:r>
      <w:r w:rsidRPr="00497A2E">
        <w:rPr>
          <w:rFonts w:ascii="GHEA Grapalat" w:hAnsi="GHEA Grapalat"/>
        </w:rPr>
        <w:t>.</w:t>
      </w:r>
    </w:p>
    <w:p w14:paraId="326C88AB" w14:textId="77777777" w:rsidR="00BB28C8" w:rsidRPr="00767B82" w:rsidRDefault="00BB28C8" w:rsidP="00767B8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8C3E75C"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E8F62B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DCB5D27"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w:t>
      </w:r>
      <w:r>
        <w:rPr>
          <w:rFonts w:ascii="GHEA Grapalat" w:hAnsi="GHEA Grapalat"/>
        </w:rPr>
        <w:lastRenderedPageBreak/>
        <w:t>Подрядчик предоставляет Заказчику подписанный им документ, фиксирующий факт сдачи работы Заказч</w:t>
      </w:r>
      <w:r w:rsidR="0044199F">
        <w:rPr>
          <w:rFonts w:ascii="GHEA Grapalat" w:hAnsi="GHEA Grapalat"/>
        </w:rPr>
        <w:t>ику (Приложение № 4.1) и 2</w:t>
      </w:r>
      <w:r>
        <w:rPr>
          <w:rFonts w:ascii="GHEA Grapalat" w:hAnsi="GHEA Grapalat"/>
        </w:rPr>
        <w:t xml:space="preserve"> экземпляр акта сдачи-приемки (Приложение № 4). </w:t>
      </w:r>
    </w:p>
    <w:p w14:paraId="3DC16401"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26551A"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C9B9F03"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9300464"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44199F">
        <w:rPr>
          <w:rFonts w:ascii="GHEA Grapalat" w:hAnsi="GHEA Grapalat"/>
        </w:rPr>
        <w:t>.</w:t>
      </w:r>
      <w:r w:rsidR="0044199F">
        <w:rPr>
          <w:rFonts w:ascii="GHEA Grapalat" w:hAnsi="GHEA Grapalat"/>
        </w:rPr>
        <w:tab/>
        <w:t xml:space="preserve">Заказчик в течение 10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225430E"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A8A119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D13C06"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EF89A2D"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комиссии, </w:t>
      </w:r>
      <w:r>
        <w:rPr>
          <w:rFonts w:ascii="GHEA Grapalat" w:hAnsi="GHEA Grapalat"/>
          <w:sz w:val="24"/>
          <w:szCs w:val="24"/>
        </w:rPr>
        <w:lastRenderedPageBreak/>
        <w:t>установленной постановлением Правительства Республики Армения № 596-N от 19 марта 2015 года, и для приемки выполненных работ;</w:t>
      </w:r>
    </w:p>
    <w:p w14:paraId="523FB50B"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71115B3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E4F5E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BA0C9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780B6E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6FF54D13"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09AC299"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C282240" w14:textId="77777777" w:rsidR="00BB28C8" w:rsidRPr="0044199F" w:rsidRDefault="00BB28C8" w:rsidP="0044199F">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w:t>
      </w:r>
      <w:r w:rsidRPr="00A542E3">
        <w:rPr>
          <w:rFonts w:ascii="GHEA Grapalat" w:hAnsi="GHEA Grapalat"/>
        </w:rPr>
        <w:lastRenderedPageBreak/>
        <w:t>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1"/>
        <w:t>28</w:t>
      </w:r>
      <w:r w:rsidRPr="00A542E3">
        <w:rPr>
          <w:rFonts w:ascii="GHEA Grapalat" w:hAnsi="GHEA Grapalat"/>
        </w:rPr>
        <w:t>.</w:t>
      </w:r>
    </w:p>
    <w:p w14:paraId="6AB6D3B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2E49429" w14:textId="77777777"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44199F">
        <w:rPr>
          <w:rFonts w:ascii="GHEA Grapalat" w:hAnsi="GHEA Grapalat"/>
        </w:rPr>
        <w:t>30</w:t>
      </w:r>
      <w:r w:rsidR="00E02310">
        <w:rPr>
          <w:rFonts w:ascii="GHEA Grapalat" w:hAnsi="GHEA Grapalat"/>
        </w:rPr>
        <w:t xml:space="preserve">-ого </w:t>
      </w:r>
      <w:r w:rsidRPr="009F3DC7">
        <w:rPr>
          <w:rFonts w:ascii="GHEA Grapalat" w:hAnsi="GHEA Grapalat"/>
        </w:rPr>
        <w:t xml:space="preserve"> декабря данного года. </w:t>
      </w:r>
    </w:p>
    <w:p w14:paraId="16148E5D"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DA6325F" w14:textId="77777777" w:rsidR="006A4B0D" w:rsidRDefault="006A4B0D">
      <w:pPr>
        <w:rPr>
          <w:rFonts w:ascii="GHEA Grapalat" w:hAnsi="GHEA Grapalat"/>
          <w:b/>
        </w:rPr>
      </w:pPr>
    </w:p>
    <w:p w14:paraId="5BE733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FBF63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C65DBA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AA9CBB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5E2E90" w:rsidRPr="005E2E90">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0EF867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6A96FD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8BAB2D" w14:textId="77777777" w:rsidR="00CA133B" w:rsidRPr="00477D2B" w:rsidRDefault="00CA133B" w:rsidP="00CA133B">
      <w:pPr>
        <w:widowControl w:val="0"/>
        <w:tabs>
          <w:tab w:val="left" w:pos="1134"/>
        </w:tabs>
        <w:spacing w:after="160" w:line="360" w:lineRule="auto"/>
        <w:ind w:firstLine="567"/>
        <w:jc w:val="both"/>
        <w:rPr>
          <w:rFonts w:ascii="GHEA Grapalat" w:hAnsi="GHEA Grapala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pPr w:leftFromText="180" w:rightFromText="180" w:vertAnchor="text" w:horzAnchor="margin" w:tblpY="175"/>
        <w:tblW w:w="9288" w:type="dxa"/>
        <w:tblLook w:val="04A0" w:firstRow="1" w:lastRow="0" w:firstColumn="1" w:lastColumn="0" w:noHBand="0" w:noVBand="1"/>
      </w:tblPr>
      <w:tblGrid>
        <w:gridCol w:w="421"/>
        <w:gridCol w:w="3969"/>
        <w:gridCol w:w="4898"/>
      </w:tblGrid>
      <w:tr w:rsidR="00CA133B" w:rsidRPr="002313E6" w14:paraId="26DFE70B" w14:textId="77777777" w:rsidTr="001A6878">
        <w:trPr>
          <w:trHeight w:val="20"/>
        </w:trPr>
        <w:tc>
          <w:tcPr>
            <w:tcW w:w="421" w:type="dxa"/>
          </w:tcPr>
          <w:p w14:paraId="3232B9F6"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14:paraId="5F14D953"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Нарушение</w:t>
            </w:r>
          </w:p>
        </w:tc>
        <w:tc>
          <w:tcPr>
            <w:tcW w:w="4898" w:type="dxa"/>
          </w:tcPr>
          <w:p w14:paraId="3DE21F84"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Ответственность</w:t>
            </w:r>
          </w:p>
        </w:tc>
      </w:tr>
      <w:tr w:rsidR="00CA133B" w:rsidRPr="002313E6" w14:paraId="3FE7E25F"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6AF4D89"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3E3E77FB"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Неправильная организация и оснащение строительной площадки</w:t>
            </w:r>
          </w:p>
        </w:tc>
        <w:tc>
          <w:tcPr>
            <w:tcW w:w="4898" w:type="dxa"/>
            <w:tcBorders>
              <w:top w:val="single" w:sz="4" w:space="0" w:color="000000"/>
              <w:left w:val="single" w:sz="4" w:space="0" w:color="000000"/>
              <w:bottom w:val="single" w:sz="4" w:space="0" w:color="000000"/>
              <w:right w:val="single" w:sz="4" w:space="0" w:color="000000"/>
            </w:tcBorders>
          </w:tcPr>
          <w:p w14:paraId="7D8DB1B8"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r w:rsidR="00CA133B" w:rsidRPr="002313E6" w14:paraId="1359C16B"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3DE41A2C"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14:paraId="72CCE4A5"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Несоблюдение технических норм безопасности</w:t>
            </w:r>
          </w:p>
        </w:tc>
        <w:tc>
          <w:tcPr>
            <w:tcW w:w="4898" w:type="dxa"/>
            <w:tcBorders>
              <w:top w:val="single" w:sz="4" w:space="0" w:color="000000"/>
              <w:left w:val="single" w:sz="4" w:space="0" w:color="000000"/>
              <w:bottom w:val="single" w:sz="4" w:space="0" w:color="000000"/>
              <w:right w:val="single" w:sz="4" w:space="0" w:color="000000"/>
            </w:tcBorders>
          </w:tcPr>
          <w:p w14:paraId="396C85E7"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r w:rsidR="00CA133B" w:rsidRPr="00583150" w14:paraId="2C17B0CB" w14:textId="77777777"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14:paraId="755DD8D2" w14:textId="77777777"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14:paraId="2C53DDE9"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Несоблюдение санитарно-гигиенических и экологических норм</w:t>
            </w:r>
          </w:p>
        </w:tc>
        <w:tc>
          <w:tcPr>
            <w:tcW w:w="4898" w:type="dxa"/>
            <w:tcBorders>
              <w:top w:val="single" w:sz="4" w:space="0" w:color="000000"/>
              <w:left w:val="single" w:sz="4" w:space="0" w:color="000000"/>
              <w:bottom w:val="single" w:sz="4" w:space="0" w:color="000000"/>
              <w:right w:val="single" w:sz="4" w:space="0" w:color="000000"/>
            </w:tcBorders>
          </w:tcPr>
          <w:p w14:paraId="28750398" w14:textId="77777777"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bl>
    <w:p w14:paraId="23E615AB" w14:textId="77777777" w:rsidR="00CA133B" w:rsidRPr="00124BE9"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DA0442" w14:textId="77777777" w:rsidR="00CA133B" w:rsidRPr="004078D0"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w:t>
      </w:r>
      <w:r>
        <w:rPr>
          <w:rFonts w:ascii="GHEA Grapalat" w:hAnsi="GHEA Grapalat"/>
        </w:rPr>
        <w:lastRenderedPageBreak/>
        <w:t xml:space="preserve">договорных обязательств. </w:t>
      </w:r>
    </w:p>
    <w:p w14:paraId="62E2283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92E0127" w14:textId="77777777" w:rsidR="00BB28C8" w:rsidRPr="00124BE9"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4EF04F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E62BB"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73E6218" w14:textId="77777777" w:rsidR="00BB28C8" w:rsidRPr="009F3DC7" w:rsidRDefault="00767B82" w:rsidP="00767B82">
      <w:pPr>
        <w:widowControl w:val="0"/>
        <w:tabs>
          <w:tab w:val="left" w:pos="1134"/>
        </w:tabs>
        <w:spacing w:after="160" w:line="360" w:lineRule="auto"/>
        <w:jc w:val="both"/>
        <w:rPr>
          <w:rFonts w:ascii="GHEA Grapalat" w:hAnsi="GHEA Grapalat" w:cs="Times Armenian"/>
        </w:rPr>
      </w:pPr>
      <w:r w:rsidRPr="00767B82">
        <w:rPr>
          <w:rFonts w:ascii="GHEA Grapalat" w:hAnsi="GHEA Grapalat"/>
        </w:rPr>
        <w:t xml:space="preserve">       </w:t>
      </w:r>
      <w:r w:rsidR="00BB28C8" w:rsidRPr="009F3DC7">
        <w:rPr>
          <w:rFonts w:ascii="GHEA Grapalat" w:hAnsi="GHEA Grapalat"/>
        </w:rPr>
        <w:t>8.</w:t>
      </w:r>
      <w:r>
        <w:rPr>
          <w:rFonts w:ascii="GHEA Grapalat" w:hAnsi="GHEA Grapalat"/>
        </w:rPr>
        <w:t>2.</w:t>
      </w:r>
      <w:r w:rsidRPr="00767B82">
        <w:rPr>
          <w:rFonts w:ascii="GHEA Grapalat" w:hAnsi="GHEA Grapalat"/>
        </w:rPr>
        <w:t xml:space="preserve"> </w:t>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461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w:t>
      </w:r>
      <w:r w:rsidRPr="00862ABD">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F98A1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874C6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A8A8A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F982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1E9BC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B4AD0F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03EC1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2"/>
        <w:t>32</w:t>
      </w:r>
      <w:r w:rsidRPr="009F3DC7">
        <w:rPr>
          <w:rFonts w:ascii="GHEA Grapalat" w:hAnsi="GHEA Grapalat"/>
        </w:rPr>
        <w:t>.</w:t>
      </w:r>
    </w:p>
    <w:p w14:paraId="729F0B2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3"/>
        <w:t>33</w:t>
      </w:r>
      <w:r w:rsidRPr="009F3DC7">
        <w:rPr>
          <w:rFonts w:ascii="GHEA Grapalat" w:hAnsi="GHEA Grapalat"/>
        </w:rPr>
        <w:t>.</w:t>
      </w:r>
    </w:p>
    <w:p w14:paraId="5A7AC967"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38D5B2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0EE756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71ADDE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BF35C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E7E740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436D403"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6706741" w14:textId="77777777" w:rsidR="00BB28C8" w:rsidRPr="00CA133B" w:rsidRDefault="00BB28C8" w:rsidP="008C0E9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54FF1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46BE2E" w14:textId="77777777" w:rsidTr="003D2146">
        <w:trPr>
          <w:jc w:val="center"/>
        </w:trPr>
        <w:tc>
          <w:tcPr>
            <w:tcW w:w="4536" w:type="dxa"/>
          </w:tcPr>
          <w:p w14:paraId="06E166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23910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F80B30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476117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2DA911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5FC66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F05C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AD7946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5B6607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8FAE212"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BBFB404"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69D15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A92142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11B48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B827EB" w14:textId="77777777" w:rsidR="00BB28C8" w:rsidRPr="009F3DC7" w:rsidRDefault="00BB28C8" w:rsidP="00BB28C8">
      <w:pPr>
        <w:widowControl w:val="0"/>
        <w:spacing w:after="160" w:line="360" w:lineRule="auto"/>
        <w:ind w:firstLine="567"/>
        <w:jc w:val="center"/>
        <w:rPr>
          <w:rFonts w:ascii="GHEA Grapalat" w:hAnsi="GHEA Grapalat"/>
          <w:b/>
        </w:rPr>
      </w:pPr>
    </w:p>
    <w:p w14:paraId="39E033D2" w14:textId="77777777" w:rsidR="00BB28C8" w:rsidRPr="008C0E90" w:rsidRDefault="008B56A4" w:rsidP="008C0E90">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11255" w:type="dxa"/>
        <w:tblInd w:w="-702" w:type="dxa"/>
        <w:tblLook w:val="04A0" w:firstRow="1" w:lastRow="0" w:firstColumn="1" w:lastColumn="0" w:noHBand="0" w:noVBand="1"/>
      </w:tblPr>
      <w:tblGrid>
        <w:gridCol w:w="561"/>
        <w:gridCol w:w="6580"/>
        <w:gridCol w:w="716"/>
        <w:gridCol w:w="766"/>
        <w:gridCol w:w="1316"/>
        <w:gridCol w:w="1316"/>
      </w:tblGrid>
      <w:tr w:rsidR="0051516D" w14:paraId="45E01B8E" w14:textId="77777777" w:rsidTr="0051516D">
        <w:trPr>
          <w:trHeight w:val="720"/>
        </w:trPr>
        <w:tc>
          <w:tcPr>
            <w:tcW w:w="11255" w:type="dxa"/>
            <w:gridSpan w:val="6"/>
            <w:tcBorders>
              <w:top w:val="nil"/>
              <w:left w:val="nil"/>
              <w:bottom w:val="nil"/>
              <w:right w:val="nil"/>
            </w:tcBorders>
            <w:shd w:val="clear" w:color="auto" w:fill="auto"/>
            <w:vAlign w:val="center"/>
            <w:hideMark/>
          </w:tcPr>
          <w:p w14:paraId="1B3E7375" w14:textId="77777777" w:rsidR="0051516D" w:rsidRDefault="0051516D">
            <w:pPr>
              <w:jc w:val="center"/>
              <w:rPr>
                <w:rFonts w:ascii="Baltica Cyrillic" w:hAnsi="Baltica Cyrillic"/>
                <w:b/>
                <w:bCs/>
              </w:rPr>
            </w:pPr>
            <w:r>
              <w:rPr>
                <w:rFonts w:ascii="Baltica Cyrillic" w:hAnsi="Baltica Cyrillic"/>
                <w:b/>
                <w:bCs/>
              </w:rPr>
              <w:t>Проект работ по установке флага Республики Армения высотой 30 метров в селе Гарни общины Гарни</w:t>
            </w:r>
          </w:p>
        </w:tc>
      </w:tr>
      <w:tr w:rsidR="0051516D" w14:paraId="12D16FC7" w14:textId="77777777" w:rsidTr="0051516D">
        <w:trPr>
          <w:trHeight w:val="255"/>
        </w:trPr>
        <w:tc>
          <w:tcPr>
            <w:tcW w:w="561" w:type="dxa"/>
            <w:tcBorders>
              <w:top w:val="nil"/>
              <w:left w:val="nil"/>
              <w:bottom w:val="nil"/>
              <w:right w:val="nil"/>
            </w:tcBorders>
            <w:shd w:val="clear" w:color="auto" w:fill="auto"/>
            <w:noWrap/>
            <w:vAlign w:val="bottom"/>
            <w:hideMark/>
          </w:tcPr>
          <w:p w14:paraId="418DFE70" w14:textId="77777777" w:rsidR="0051516D" w:rsidRDefault="0051516D">
            <w:pPr>
              <w:jc w:val="center"/>
              <w:rPr>
                <w:rFonts w:ascii="Baltica Cyrillic" w:hAnsi="Baltica Cyrillic"/>
                <w:b/>
                <w:bCs/>
              </w:rPr>
            </w:pPr>
          </w:p>
        </w:tc>
        <w:tc>
          <w:tcPr>
            <w:tcW w:w="6580" w:type="dxa"/>
            <w:tcBorders>
              <w:top w:val="nil"/>
              <w:left w:val="nil"/>
              <w:bottom w:val="nil"/>
              <w:right w:val="nil"/>
            </w:tcBorders>
            <w:shd w:val="clear" w:color="auto" w:fill="auto"/>
            <w:noWrap/>
            <w:vAlign w:val="bottom"/>
            <w:hideMark/>
          </w:tcPr>
          <w:p w14:paraId="7F66DF15" w14:textId="77777777" w:rsidR="0051516D" w:rsidRDefault="0051516D">
            <w:pPr>
              <w:rPr>
                <w:sz w:val="20"/>
                <w:szCs w:val="20"/>
              </w:rPr>
            </w:pPr>
          </w:p>
        </w:tc>
        <w:tc>
          <w:tcPr>
            <w:tcW w:w="716" w:type="dxa"/>
            <w:tcBorders>
              <w:top w:val="nil"/>
              <w:left w:val="nil"/>
              <w:bottom w:val="nil"/>
              <w:right w:val="nil"/>
            </w:tcBorders>
            <w:shd w:val="clear" w:color="auto" w:fill="auto"/>
            <w:noWrap/>
            <w:vAlign w:val="bottom"/>
            <w:hideMark/>
          </w:tcPr>
          <w:p w14:paraId="28892503" w14:textId="77777777" w:rsidR="0051516D" w:rsidRDefault="0051516D">
            <w:pPr>
              <w:rPr>
                <w:sz w:val="20"/>
                <w:szCs w:val="20"/>
              </w:rPr>
            </w:pPr>
          </w:p>
        </w:tc>
        <w:tc>
          <w:tcPr>
            <w:tcW w:w="766" w:type="dxa"/>
            <w:tcBorders>
              <w:top w:val="nil"/>
              <w:left w:val="nil"/>
              <w:bottom w:val="nil"/>
              <w:right w:val="nil"/>
            </w:tcBorders>
            <w:shd w:val="clear" w:color="auto" w:fill="auto"/>
            <w:noWrap/>
            <w:vAlign w:val="bottom"/>
            <w:hideMark/>
          </w:tcPr>
          <w:p w14:paraId="305DABA6" w14:textId="77777777" w:rsidR="0051516D" w:rsidRDefault="0051516D">
            <w:pPr>
              <w:rPr>
                <w:sz w:val="20"/>
                <w:szCs w:val="20"/>
              </w:rPr>
            </w:pPr>
          </w:p>
        </w:tc>
        <w:tc>
          <w:tcPr>
            <w:tcW w:w="1316" w:type="dxa"/>
            <w:tcBorders>
              <w:top w:val="nil"/>
              <w:left w:val="nil"/>
              <w:bottom w:val="nil"/>
              <w:right w:val="nil"/>
            </w:tcBorders>
            <w:shd w:val="clear" w:color="auto" w:fill="auto"/>
            <w:noWrap/>
            <w:vAlign w:val="bottom"/>
            <w:hideMark/>
          </w:tcPr>
          <w:p w14:paraId="148EC4B1" w14:textId="77777777" w:rsidR="0051516D" w:rsidRDefault="0051516D">
            <w:pPr>
              <w:rPr>
                <w:sz w:val="20"/>
                <w:szCs w:val="20"/>
              </w:rPr>
            </w:pPr>
          </w:p>
        </w:tc>
        <w:tc>
          <w:tcPr>
            <w:tcW w:w="1316" w:type="dxa"/>
            <w:tcBorders>
              <w:top w:val="nil"/>
              <w:left w:val="nil"/>
              <w:bottom w:val="nil"/>
              <w:right w:val="nil"/>
            </w:tcBorders>
            <w:shd w:val="clear" w:color="auto" w:fill="auto"/>
            <w:noWrap/>
            <w:vAlign w:val="bottom"/>
            <w:hideMark/>
          </w:tcPr>
          <w:p w14:paraId="441C756B" w14:textId="77777777" w:rsidR="0051516D" w:rsidRDefault="0051516D">
            <w:pPr>
              <w:rPr>
                <w:sz w:val="20"/>
                <w:szCs w:val="20"/>
              </w:rPr>
            </w:pPr>
          </w:p>
        </w:tc>
      </w:tr>
      <w:tr w:rsidR="0051516D" w14:paraId="7FEBCD2A" w14:textId="77777777" w:rsidTr="0051516D">
        <w:trPr>
          <w:trHeight w:val="300"/>
        </w:trPr>
        <w:tc>
          <w:tcPr>
            <w:tcW w:w="11255" w:type="dxa"/>
            <w:gridSpan w:val="6"/>
            <w:tcBorders>
              <w:top w:val="nil"/>
              <w:left w:val="nil"/>
              <w:bottom w:val="nil"/>
              <w:right w:val="nil"/>
            </w:tcBorders>
            <w:shd w:val="clear" w:color="auto" w:fill="auto"/>
            <w:vAlign w:val="center"/>
            <w:hideMark/>
          </w:tcPr>
          <w:p w14:paraId="07B9D9F9" w14:textId="77777777" w:rsidR="0051516D" w:rsidRDefault="0051516D">
            <w:pPr>
              <w:jc w:val="center"/>
              <w:rPr>
                <w:rFonts w:ascii="Baltica Cyrillic" w:hAnsi="Baltica Cyrillic"/>
                <w:b/>
                <w:bCs/>
                <w:sz w:val="22"/>
                <w:szCs w:val="22"/>
              </w:rPr>
            </w:pPr>
            <w:r>
              <w:rPr>
                <w:rFonts w:ascii="Baltica Cyrillic" w:hAnsi="Baltica Cyrillic"/>
                <w:b/>
                <w:bCs/>
                <w:sz w:val="22"/>
                <w:szCs w:val="22"/>
              </w:rPr>
              <w:t>Ведомость объемов</w:t>
            </w:r>
          </w:p>
        </w:tc>
      </w:tr>
      <w:tr w:rsidR="0051516D" w14:paraId="1E83EFFE" w14:textId="77777777" w:rsidTr="0051516D">
        <w:trPr>
          <w:trHeight w:val="300"/>
        </w:trPr>
        <w:tc>
          <w:tcPr>
            <w:tcW w:w="561" w:type="dxa"/>
            <w:tcBorders>
              <w:top w:val="nil"/>
              <w:left w:val="nil"/>
              <w:bottom w:val="nil"/>
              <w:right w:val="nil"/>
            </w:tcBorders>
            <w:shd w:val="clear" w:color="auto" w:fill="auto"/>
            <w:noWrap/>
            <w:vAlign w:val="bottom"/>
            <w:hideMark/>
          </w:tcPr>
          <w:p w14:paraId="142ACECE" w14:textId="77777777" w:rsidR="0051516D" w:rsidRDefault="0051516D">
            <w:pPr>
              <w:jc w:val="center"/>
              <w:rPr>
                <w:rFonts w:ascii="Baltica Cyrillic" w:hAnsi="Baltica Cyrillic"/>
                <w:b/>
                <w:bCs/>
                <w:sz w:val="22"/>
                <w:szCs w:val="22"/>
              </w:rPr>
            </w:pPr>
          </w:p>
        </w:tc>
        <w:tc>
          <w:tcPr>
            <w:tcW w:w="6580" w:type="dxa"/>
            <w:tcBorders>
              <w:top w:val="nil"/>
              <w:left w:val="nil"/>
              <w:bottom w:val="nil"/>
              <w:right w:val="nil"/>
            </w:tcBorders>
            <w:shd w:val="clear" w:color="auto" w:fill="auto"/>
            <w:noWrap/>
            <w:vAlign w:val="bottom"/>
            <w:hideMark/>
          </w:tcPr>
          <w:p w14:paraId="494C62C4" w14:textId="77777777" w:rsidR="0051516D" w:rsidRDefault="0051516D">
            <w:pPr>
              <w:jc w:val="center"/>
              <w:rPr>
                <w:sz w:val="20"/>
                <w:szCs w:val="20"/>
              </w:rPr>
            </w:pPr>
          </w:p>
        </w:tc>
        <w:tc>
          <w:tcPr>
            <w:tcW w:w="716" w:type="dxa"/>
            <w:tcBorders>
              <w:top w:val="nil"/>
              <w:left w:val="nil"/>
              <w:bottom w:val="nil"/>
              <w:right w:val="nil"/>
            </w:tcBorders>
            <w:shd w:val="clear" w:color="auto" w:fill="auto"/>
            <w:noWrap/>
            <w:vAlign w:val="bottom"/>
            <w:hideMark/>
          </w:tcPr>
          <w:p w14:paraId="1275E04F" w14:textId="77777777" w:rsidR="0051516D" w:rsidRDefault="0051516D">
            <w:pPr>
              <w:rPr>
                <w:sz w:val="20"/>
                <w:szCs w:val="20"/>
              </w:rPr>
            </w:pPr>
          </w:p>
        </w:tc>
        <w:tc>
          <w:tcPr>
            <w:tcW w:w="766" w:type="dxa"/>
            <w:tcBorders>
              <w:top w:val="nil"/>
              <w:left w:val="nil"/>
              <w:bottom w:val="nil"/>
              <w:right w:val="nil"/>
            </w:tcBorders>
            <w:shd w:val="clear" w:color="auto" w:fill="auto"/>
            <w:noWrap/>
            <w:vAlign w:val="bottom"/>
            <w:hideMark/>
          </w:tcPr>
          <w:p w14:paraId="4F2AE7C7" w14:textId="77777777" w:rsidR="0051516D" w:rsidRDefault="0051516D">
            <w:pPr>
              <w:rPr>
                <w:sz w:val="20"/>
                <w:szCs w:val="20"/>
              </w:rPr>
            </w:pPr>
          </w:p>
        </w:tc>
        <w:tc>
          <w:tcPr>
            <w:tcW w:w="1316" w:type="dxa"/>
            <w:tcBorders>
              <w:top w:val="nil"/>
              <w:left w:val="nil"/>
              <w:bottom w:val="nil"/>
              <w:right w:val="nil"/>
            </w:tcBorders>
            <w:shd w:val="clear" w:color="auto" w:fill="auto"/>
            <w:noWrap/>
            <w:vAlign w:val="bottom"/>
            <w:hideMark/>
          </w:tcPr>
          <w:p w14:paraId="3C0A9629" w14:textId="77777777" w:rsidR="0051516D" w:rsidRDefault="0051516D">
            <w:pPr>
              <w:rPr>
                <w:sz w:val="20"/>
                <w:szCs w:val="20"/>
              </w:rPr>
            </w:pPr>
          </w:p>
        </w:tc>
        <w:tc>
          <w:tcPr>
            <w:tcW w:w="1316" w:type="dxa"/>
            <w:tcBorders>
              <w:top w:val="nil"/>
              <w:left w:val="nil"/>
              <w:bottom w:val="nil"/>
              <w:right w:val="nil"/>
            </w:tcBorders>
            <w:shd w:val="clear" w:color="auto" w:fill="auto"/>
            <w:noWrap/>
            <w:vAlign w:val="bottom"/>
            <w:hideMark/>
          </w:tcPr>
          <w:p w14:paraId="7D2F66B4" w14:textId="77777777" w:rsidR="0051516D" w:rsidRDefault="0051516D">
            <w:pPr>
              <w:rPr>
                <w:sz w:val="20"/>
                <w:szCs w:val="20"/>
              </w:rPr>
            </w:pPr>
          </w:p>
        </w:tc>
      </w:tr>
      <w:tr w:rsidR="0051516D" w14:paraId="60D2FC7B" w14:textId="77777777" w:rsidTr="0051516D">
        <w:trPr>
          <w:trHeight w:val="600"/>
        </w:trPr>
        <w:tc>
          <w:tcPr>
            <w:tcW w:w="5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9AACA1" w14:textId="77777777" w:rsidR="0051516D" w:rsidRDefault="0051516D">
            <w:pPr>
              <w:jc w:val="center"/>
              <w:rPr>
                <w:rFonts w:ascii="Times Armenian" w:hAnsi="Times Armenian"/>
                <w:b/>
                <w:bCs/>
                <w:sz w:val="20"/>
                <w:szCs w:val="20"/>
              </w:rPr>
            </w:pPr>
            <w:r>
              <w:rPr>
                <w:rFonts w:ascii="Times Armenian" w:hAnsi="Times Armenian"/>
                <w:b/>
                <w:bCs/>
                <w:sz w:val="20"/>
                <w:szCs w:val="20"/>
              </w:rPr>
              <w:t>N/N</w:t>
            </w:r>
          </w:p>
        </w:tc>
        <w:tc>
          <w:tcPr>
            <w:tcW w:w="6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D6FA9" w14:textId="77777777" w:rsidR="0051516D" w:rsidRDefault="0051516D">
            <w:pPr>
              <w:jc w:val="center"/>
              <w:rPr>
                <w:rFonts w:ascii="Times Armenian" w:hAnsi="Times Armenian"/>
                <w:b/>
                <w:bCs/>
                <w:sz w:val="20"/>
                <w:szCs w:val="20"/>
              </w:rPr>
            </w:pPr>
            <w:r>
              <w:rPr>
                <w:rFonts w:ascii="Cambria" w:hAnsi="Cambria" w:cs="Cambria"/>
                <w:b/>
                <w:bCs/>
                <w:sz w:val="20"/>
                <w:szCs w:val="20"/>
              </w:rPr>
              <w:t>Наименование</w:t>
            </w:r>
            <w:r>
              <w:rPr>
                <w:rFonts w:ascii="Times Armenian" w:hAnsi="Times Armenian"/>
                <w:b/>
                <w:bCs/>
                <w:sz w:val="20"/>
                <w:szCs w:val="20"/>
              </w:rPr>
              <w:t xml:space="preserve"> </w:t>
            </w:r>
            <w:r>
              <w:rPr>
                <w:rFonts w:ascii="Cambria" w:hAnsi="Cambria" w:cs="Cambria"/>
                <w:b/>
                <w:bCs/>
                <w:sz w:val="20"/>
                <w:szCs w:val="20"/>
              </w:rPr>
              <w:t>работ</w:t>
            </w:r>
            <w:r>
              <w:rPr>
                <w:rFonts w:ascii="Times Armenian" w:hAnsi="Times Armenian"/>
                <w:b/>
                <w:bCs/>
                <w:sz w:val="20"/>
                <w:szCs w:val="20"/>
              </w:rPr>
              <w:t xml:space="preserve"> </w:t>
            </w:r>
            <w:r>
              <w:rPr>
                <w:rFonts w:ascii="Cambria" w:hAnsi="Cambria" w:cs="Cambria"/>
                <w:b/>
                <w:bCs/>
                <w:sz w:val="20"/>
                <w:szCs w:val="20"/>
              </w:rPr>
              <w:t>и</w:t>
            </w:r>
            <w:r>
              <w:rPr>
                <w:rFonts w:ascii="Times Armenian" w:hAnsi="Times Armenian"/>
                <w:b/>
                <w:bCs/>
                <w:sz w:val="20"/>
                <w:szCs w:val="20"/>
              </w:rPr>
              <w:t xml:space="preserve"> </w:t>
            </w:r>
            <w:r>
              <w:rPr>
                <w:rFonts w:ascii="Cambria" w:hAnsi="Cambria" w:cs="Cambria"/>
                <w:b/>
                <w:bCs/>
                <w:sz w:val="20"/>
                <w:szCs w:val="20"/>
              </w:rPr>
              <w:t>расходов</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81171B2" w14:textId="77777777" w:rsidR="0051516D" w:rsidRDefault="0051516D">
            <w:pPr>
              <w:jc w:val="center"/>
              <w:rPr>
                <w:rFonts w:ascii="Times Armenian" w:hAnsi="Times Armenian"/>
                <w:b/>
                <w:bCs/>
                <w:sz w:val="20"/>
                <w:szCs w:val="20"/>
              </w:rPr>
            </w:pPr>
            <w:r>
              <w:rPr>
                <w:rFonts w:ascii="Cambria" w:hAnsi="Cambria" w:cs="Cambria"/>
                <w:b/>
                <w:bCs/>
                <w:sz w:val="20"/>
                <w:szCs w:val="20"/>
              </w:rPr>
              <w:t>Единица</w:t>
            </w:r>
            <w:r>
              <w:rPr>
                <w:rFonts w:ascii="Times Armenian" w:hAnsi="Times Armenian"/>
                <w:b/>
                <w:bCs/>
                <w:sz w:val="20"/>
                <w:szCs w:val="20"/>
              </w:rPr>
              <w:t xml:space="preserve"> </w:t>
            </w:r>
            <w:r>
              <w:rPr>
                <w:rFonts w:ascii="Cambria" w:hAnsi="Cambria" w:cs="Cambria"/>
                <w:b/>
                <w:bCs/>
                <w:sz w:val="20"/>
                <w:szCs w:val="20"/>
              </w:rPr>
              <w:t>измерения</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043A890" w14:textId="77777777" w:rsidR="0051516D" w:rsidRDefault="0051516D">
            <w:pPr>
              <w:jc w:val="center"/>
              <w:rPr>
                <w:rFonts w:ascii="Times Armenian" w:hAnsi="Times Armenian"/>
                <w:b/>
                <w:bCs/>
                <w:sz w:val="20"/>
                <w:szCs w:val="20"/>
              </w:rPr>
            </w:pPr>
            <w:r>
              <w:rPr>
                <w:rFonts w:ascii="Cambria" w:hAnsi="Cambria" w:cs="Cambria"/>
                <w:b/>
                <w:bCs/>
                <w:sz w:val="20"/>
                <w:szCs w:val="20"/>
              </w:rPr>
              <w:t>Количество</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EA64932" w14:textId="77777777" w:rsidR="0051516D" w:rsidRDefault="0051516D">
            <w:pPr>
              <w:jc w:val="center"/>
              <w:rPr>
                <w:rFonts w:ascii="Times Armenian" w:hAnsi="Times Armenian"/>
                <w:b/>
                <w:bCs/>
                <w:sz w:val="20"/>
                <w:szCs w:val="20"/>
              </w:rPr>
            </w:pPr>
            <w:r>
              <w:rPr>
                <w:rFonts w:ascii="Cambria" w:hAnsi="Cambria" w:cs="Cambria"/>
                <w:b/>
                <w:bCs/>
                <w:sz w:val="20"/>
                <w:szCs w:val="20"/>
              </w:rPr>
              <w:t>Общая</w:t>
            </w:r>
            <w:r>
              <w:rPr>
                <w:rFonts w:ascii="Times Armenian" w:hAnsi="Times Armenian"/>
                <w:b/>
                <w:bCs/>
                <w:sz w:val="20"/>
                <w:szCs w:val="20"/>
              </w:rPr>
              <w:t xml:space="preserve"> </w:t>
            </w:r>
            <w:r>
              <w:rPr>
                <w:rFonts w:ascii="Cambria" w:hAnsi="Cambria" w:cs="Cambria"/>
                <w:b/>
                <w:bCs/>
                <w:sz w:val="20"/>
                <w:szCs w:val="20"/>
              </w:rPr>
              <w:t>стоимость</w:t>
            </w:r>
            <w:r>
              <w:rPr>
                <w:rFonts w:ascii="Times Armenian" w:hAnsi="Times Armenian"/>
                <w:b/>
                <w:bCs/>
                <w:sz w:val="20"/>
                <w:szCs w:val="20"/>
              </w:rPr>
              <w:t xml:space="preserve"> </w:t>
            </w:r>
            <w:r>
              <w:rPr>
                <w:rFonts w:ascii="Cambria" w:hAnsi="Cambria" w:cs="Cambria"/>
                <w:b/>
                <w:bCs/>
                <w:sz w:val="20"/>
                <w:szCs w:val="20"/>
              </w:rPr>
              <w:t>единицы</w:t>
            </w:r>
            <w:r>
              <w:rPr>
                <w:rFonts w:ascii="Times Armenian" w:hAnsi="Times Armenian"/>
                <w:b/>
                <w:bCs/>
                <w:sz w:val="20"/>
                <w:szCs w:val="20"/>
              </w:rPr>
              <w:t xml:space="preserve">       (</w:t>
            </w:r>
            <w:r>
              <w:rPr>
                <w:rFonts w:ascii="Cambria" w:hAnsi="Cambria" w:cs="Cambria"/>
                <w:b/>
                <w:bCs/>
                <w:sz w:val="20"/>
                <w:szCs w:val="20"/>
              </w:rPr>
              <w:t>тыс</w:t>
            </w:r>
            <w:r>
              <w:rPr>
                <w:rFonts w:ascii="Times Armenian" w:hAnsi="Times Armenian"/>
                <w:b/>
                <w:bCs/>
                <w:sz w:val="20"/>
                <w:szCs w:val="20"/>
              </w:rPr>
              <w:t xml:space="preserve">. </w:t>
            </w:r>
            <w:r>
              <w:rPr>
                <w:rFonts w:ascii="Cambria" w:hAnsi="Cambria" w:cs="Cambria"/>
                <w:b/>
                <w:bCs/>
                <w:sz w:val="20"/>
                <w:szCs w:val="20"/>
              </w:rPr>
              <w:t>драм</w:t>
            </w:r>
            <w:r>
              <w:rPr>
                <w:rFonts w:ascii="Times Armenian" w:hAnsi="Times Armenian"/>
                <w:b/>
                <w:bCs/>
                <w:sz w:val="20"/>
                <w:szCs w:val="20"/>
              </w:rPr>
              <w:t xml:space="preserve">) </w:t>
            </w:r>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C52D571" w14:textId="77777777" w:rsidR="0051516D" w:rsidRDefault="0051516D">
            <w:pPr>
              <w:jc w:val="center"/>
              <w:rPr>
                <w:rFonts w:ascii="Times Armenian" w:hAnsi="Times Armenian"/>
                <w:b/>
                <w:bCs/>
                <w:sz w:val="20"/>
                <w:szCs w:val="20"/>
              </w:rPr>
            </w:pPr>
            <w:r>
              <w:rPr>
                <w:rFonts w:ascii="Cambria" w:hAnsi="Cambria" w:cs="Cambria"/>
                <w:b/>
                <w:bCs/>
                <w:sz w:val="20"/>
                <w:szCs w:val="20"/>
              </w:rPr>
              <w:t>Общая</w:t>
            </w:r>
            <w:r>
              <w:rPr>
                <w:rFonts w:ascii="Times Armenian" w:hAnsi="Times Armenian"/>
                <w:b/>
                <w:bCs/>
                <w:sz w:val="20"/>
                <w:szCs w:val="20"/>
              </w:rPr>
              <w:t xml:space="preserve"> </w:t>
            </w:r>
            <w:r>
              <w:rPr>
                <w:rFonts w:ascii="Cambria" w:hAnsi="Cambria" w:cs="Cambria"/>
                <w:b/>
                <w:bCs/>
                <w:sz w:val="20"/>
                <w:szCs w:val="20"/>
              </w:rPr>
              <w:t>стоимость</w:t>
            </w:r>
            <w:r>
              <w:rPr>
                <w:rFonts w:ascii="Times Armenian" w:hAnsi="Times Armenian"/>
                <w:b/>
                <w:bCs/>
                <w:sz w:val="20"/>
                <w:szCs w:val="20"/>
              </w:rPr>
              <w:t xml:space="preserve"> (</w:t>
            </w:r>
            <w:r>
              <w:rPr>
                <w:rFonts w:ascii="Cambria" w:hAnsi="Cambria" w:cs="Cambria"/>
                <w:b/>
                <w:bCs/>
                <w:sz w:val="20"/>
                <w:szCs w:val="20"/>
              </w:rPr>
              <w:t>тыс</w:t>
            </w:r>
            <w:r>
              <w:rPr>
                <w:rFonts w:ascii="Times Armenian" w:hAnsi="Times Armenian"/>
                <w:b/>
                <w:bCs/>
                <w:sz w:val="20"/>
                <w:szCs w:val="20"/>
              </w:rPr>
              <w:t xml:space="preserve">. </w:t>
            </w:r>
            <w:r>
              <w:rPr>
                <w:rFonts w:ascii="Cambria" w:hAnsi="Cambria" w:cs="Cambria"/>
                <w:b/>
                <w:bCs/>
                <w:sz w:val="20"/>
                <w:szCs w:val="20"/>
              </w:rPr>
              <w:t>драм</w:t>
            </w:r>
            <w:r>
              <w:rPr>
                <w:rFonts w:ascii="Times Armenian" w:hAnsi="Times Armenian"/>
                <w:b/>
                <w:bCs/>
                <w:sz w:val="20"/>
                <w:szCs w:val="20"/>
              </w:rPr>
              <w:t xml:space="preserve">) </w:t>
            </w:r>
            <w:r>
              <w:rPr>
                <w:rFonts w:ascii="Cambria" w:hAnsi="Cambria" w:cs="Cambria"/>
                <w:b/>
                <w:bCs/>
                <w:sz w:val="20"/>
                <w:szCs w:val="20"/>
              </w:rPr>
              <w:t>РА</w:t>
            </w:r>
          </w:p>
        </w:tc>
      </w:tr>
      <w:tr w:rsidR="0051516D" w14:paraId="42AD507B" w14:textId="77777777" w:rsidTr="0051516D">
        <w:trPr>
          <w:trHeight w:val="60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192CEFE0" w14:textId="77777777" w:rsidR="0051516D" w:rsidRDefault="0051516D">
            <w:pPr>
              <w:rPr>
                <w:rFonts w:ascii="Times Armenian" w:hAnsi="Times Armenian"/>
                <w:b/>
                <w:bCs/>
                <w:sz w:val="20"/>
                <w:szCs w:val="20"/>
              </w:rPr>
            </w:pPr>
          </w:p>
        </w:tc>
        <w:tc>
          <w:tcPr>
            <w:tcW w:w="6580" w:type="dxa"/>
            <w:vMerge/>
            <w:tcBorders>
              <w:top w:val="single" w:sz="4" w:space="0" w:color="auto"/>
              <w:left w:val="single" w:sz="4" w:space="0" w:color="auto"/>
              <w:bottom w:val="single" w:sz="4" w:space="0" w:color="auto"/>
              <w:right w:val="single" w:sz="4" w:space="0" w:color="auto"/>
            </w:tcBorders>
            <w:vAlign w:val="center"/>
            <w:hideMark/>
          </w:tcPr>
          <w:p w14:paraId="6BFB1B25" w14:textId="77777777" w:rsidR="0051516D" w:rsidRDefault="0051516D">
            <w:pPr>
              <w:rPr>
                <w:rFonts w:ascii="Times Armenian" w:hAnsi="Times Armenian"/>
                <w:b/>
                <w:bCs/>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4D522E" w14:textId="77777777" w:rsidR="0051516D" w:rsidRDefault="0051516D">
            <w:pPr>
              <w:rPr>
                <w:rFonts w:ascii="Times Armenian" w:hAnsi="Times Armenian"/>
                <w:b/>
                <w:bCs/>
                <w:sz w:val="20"/>
                <w:szCs w:val="20"/>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0566C62"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0E888B86"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275D55B2" w14:textId="77777777" w:rsidR="0051516D" w:rsidRDefault="0051516D">
            <w:pPr>
              <w:rPr>
                <w:rFonts w:ascii="Times Armenian" w:hAnsi="Times Armenian"/>
                <w:b/>
                <w:bCs/>
                <w:sz w:val="20"/>
                <w:szCs w:val="20"/>
              </w:rPr>
            </w:pPr>
          </w:p>
        </w:tc>
      </w:tr>
      <w:tr w:rsidR="0051516D" w14:paraId="5515C94B" w14:textId="77777777" w:rsidTr="0051516D">
        <w:trPr>
          <w:trHeight w:val="60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0DF5614B" w14:textId="77777777" w:rsidR="0051516D" w:rsidRDefault="0051516D">
            <w:pPr>
              <w:rPr>
                <w:rFonts w:ascii="Times Armenian" w:hAnsi="Times Armenian"/>
                <w:b/>
                <w:bCs/>
                <w:sz w:val="20"/>
                <w:szCs w:val="20"/>
              </w:rPr>
            </w:pPr>
          </w:p>
        </w:tc>
        <w:tc>
          <w:tcPr>
            <w:tcW w:w="6580" w:type="dxa"/>
            <w:vMerge/>
            <w:tcBorders>
              <w:top w:val="single" w:sz="4" w:space="0" w:color="auto"/>
              <w:left w:val="single" w:sz="4" w:space="0" w:color="auto"/>
              <w:bottom w:val="single" w:sz="4" w:space="0" w:color="auto"/>
              <w:right w:val="single" w:sz="4" w:space="0" w:color="auto"/>
            </w:tcBorders>
            <w:vAlign w:val="center"/>
            <w:hideMark/>
          </w:tcPr>
          <w:p w14:paraId="19A22F39" w14:textId="77777777" w:rsidR="0051516D" w:rsidRDefault="0051516D">
            <w:pPr>
              <w:rPr>
                <w:rFonts w:ascii="Times Armenian" w:hAnsi="Times Armenian"/>
                <w:b/>
                <w:bCs/>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DFA614A" w14:textId="77777777" w:rsidR="0051516D" w:rsidRDefault="0051516D">
            <w:pPr>
              <w:rPr>
                <w:rFonts w:ascii="Times Armenian" w:hAnsi="Times Armenian"/>
                <w:b/>
                <w:bCs/>
                <w:sz w:val="20"/>
                <w:szCs w:val="20"/>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9734DF2"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2781EC58"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E54C4FC" w14:textId="77777777" w:rsidR="0051516D" w:rsidRDefault="0051516D">
            <w:pPr>
              <w:rPr>
                <w:rFonts w:ascii="Times Armenian" w:hAnsi="Times Armenian"/>
                <w:b/>
                <w:bCs/>
                <w:sz w:val="20"/>
                <w:szCs w:val="20"/>
              </w:rPr>
            </w:pPr>
          </w:p>
        </w:tc>
      </w:tr>
      <w:tr w:rsidR="0051516D" w14:paraId="723AF3D4" w14:textId="77777777" w:rsidTr="0051516D">
        <w:trPr>
          <w:trHeight w:val="600"/>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3FD8229B" w14:textId="77777777" w:rsidR="0051516D" w:rsidRDefault="0051516D">
            <w:pPr>
              <w:rPr>
                <w:rFonts w:ascii="Times Armenian" w:hAnsi="Times Armenian"/>
                <w:b/>
                <w:bCs/>
                <w:sz w:val="20"/>
                <w:szCs w:val="20"/>
              </w:rPr>
            </w:pPr>
          </w:p>
        </w:tc>
        <w:tc>
          <w:tcPr>
            <w:tcW w:w="6580" w:type="dxa"/>
            <w:vMerge/>
            <w:tcBorders>
              <w:top w:val="single" w:sz="4" w:space="0" w:color="auto"/>
              <w:left w:val="single" w:sz="4" w:space="0" w:color="auto"/>
              <w:bottom w:val="single" w:sz="4" w:space="0" w:color="auto"/>
              <w:right w:val="single" w:sz="4" w:space="0" w:color="auto"/>
            </w:tcBorders>
            <w:vAlign w:val="center"/>
            <w:hideMark/>
          </w:tcPr>
          <w:p w14:paraId="61B45E69" w14:textId="77777777" w:rsidR="0051516D" w:rsidRDefault="0051516D">
            <w:pPr>
              <w:rPr>
                <w:rFonts w:ascii="Times Armenian" w:hAnsi="Times Armenian"/>
                <w:b/>
                <w:bCs/>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96D4A2" w14:textId="77777777" w:rsidR="0051516D" w:rsidRDefault="0051516D">
            <w:pPr>
              <w:rPr>
                <w:rFonts w:ascii="Times Armenian" w:hAnsi="Times Armenian"/>
                <w:b/>
                <w:bCs/>
                <w:sz w:val="20"/>
                <w:szCs w:val="20"/>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86839AC"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117947C4" w14:textId="77777777" w:rsidR="0051516D" w:rsidRDefault="0051516D">
            <w:pPr>
              <w:rPr>
                <w:rFonts w:ascii="Times Armenian" w:hAnsi="Times Armenian"/>
                <w:b/>
                <w:bCs/>
                <w:sz w:val="20"/>
                <w:szCs w:val="20"/>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74C2DA3B" w14:textId="77777777" w:rsidR="0051516D" w:rsidRDefault="0051516D">
            <w:pPr>
              <w:rPr>
                <w:rFonts w:ascii="Times Armenian" w:hAnsi="Times Armenian"/>
                <w:b/>
                <w:bCs/>
                <w:sz w:val="20"/>
                <w:szCs w:val="20"/>
              </w:rPr>
            </w:pPr>
          </w:p>
        </w:tc>
      </w:tr>
      <w:tr w:rsidR="0051516D" w14:paraId="52D5F70F" w14:textId="77777777" w:rsidTr="0051516D">
        <w:trPr>
          <w:trHeight w:val="25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5AA90985" w14:textId="77777777" w:rsidR="0051516D" w:rsidRDefault="0051516D">
            <w:pPr>
              <w:jc w:val="center"/>
              <w:rPr>
                <w:rFonts w:ascii="Times Armenian" w:hAnsi="Times Armenian"/>
                <w:sz w:val="20"/>
                <w:szCs w:val="20"/>
              </w:rPr>
            </w:pPr>
            <w:r>
              <w:rPr>
                <w:rFonts w:ascii="Times Armenian" w:hAnsi="Times Armenian"/>
                <w:sz w:val="20"/>
                <w:szCs w:val="20"/>
              </w:rPr>
              <w:t>1</w:t>
            </w:r>
          </w:p>
        </w:tc>
        <w:tc>
          <w:tcPr>
            <w:tcW w:w="6580" w:type="dxa"/>
            <w:tcBorders>
              <w:top w:val="nil"/>
              <w:left w:val="nil"/>
              <w:bottom w:val="single" w:sz="4" w:space="0" w:color="auto"/>
              <w:right w:val="single" w:sz="4" w:space="0" w:color="auto"/>
            </w:tcBorders>
            <w:shd w:val="clear" w:color="auto" w:fill="auto"/>
            <w:noWrap/>
            <w:vAlign w:val="center"/>
            <w:hideMark/>
          </w:tcPr>
          <w:p w14:paraId="21DF16C0" w14:textId="77777777" w:rsidR="0051516D" w:rsidRDefault="0051516D">
            <w:pPr>
              <w:jc w:val="center"/>
              <w:rPr>
                <w:rFonts w:ascii="Times Armenian" w:hAnsi="Times Armenian"/>
                <w:sz w:val="20"/>
                <w:szCs w:val="20"/>
              </w:rPr>
            </w:pPr>
            <w:r>
              <w:rPr>
                <w:rFonts w:ascii="Times Armenian" w:hAnsi="Times Armenian"/>
                <w:sz w:val="20"/>
                <w:szCs w:val="20"/>
              </w:rPr>
              <w:t>2</w:t>
            </w:r>
          </w:p>
        </w:tc>
        <w:tc>
          <w:tcPr>
            <w:tcW w:w="716" w:type="dxa"/>
            <w:tcBorders>
              <w:top w:val="nil"/>
              <w:left w:val="nil"/>
              <w:bottom w:val="single" w:sz="4" w:space="0" w:color="auto"/>
              <w:right w:val="single" w:sz="4" w:space="0" w:color="auto"/>
            </w:tcBorders>
            <w:shd w:val="clear" w:color="auto" w:fill="auto"/>
            <w:noWrap/>
            <w:vAlign w:val="bottom"/>
            <w:hideMark/>
          </w:tcPr>
          <w:p w14:paraId="067878A7" w14:textId="77777777" w:rsidR="0051516D" w:rsidRDefault="0051516D">
            <w:pPr>
              <w:jc w:val="center"/>
              <w:rPr>
                <w:rFonts w:ascii="Times Armenian" w:hAnsi="Times Armenian"/>
                <w:sz w:val="20"/>
                <w:szCs w:val="20"/>
              </w:rPr>
            </w:pPr>
            <w:r>
              <w:rPr>
                <w:rFonts w:ascii="Times Armenian" w:hAnsi="Times Armenian"/>
                <w:sz w:val="20"/>
                <w:szCs w:val="20"/>
              </w:rPr>
              <w:t>3</w:t>
            </w:r>
          </w:p>
        </w:tc>
        <w:tc>
          <w:tcPr>
            <w:tcW w:w="766" w:type="dxa"/>
            <w:tcBorders>
              <w:top w:val="nil"/>
              <w:left w:val="nil"/>
              <w:bottom w:val="single" w:sz="4" w:space="0" w:color="auto"/>
              <w:right w:val="single" w:sz="4" w:space="0" w:color="auto"/>
            </w:tcBorders>
            <w:shd w:val="clear" w:color="auto" w:fill="auto"/>
            <w:noWrap/>
            <w:vAlign w:val="center"/>
            <w:hideMark/>
          </w:tcPr>
          <w:p w14:paraId="56B95B49" w14:textId="77777777" w:rsidR="0051516D" w:rsidRDefault="0051516D">
            <w:pPr>
              <w:jc w:val="center"/>
              <w:rPr>
                <w:rFonts w:ascii="Times Armenian" w:hAnsi="Times Armenian"/>
                <w:sz w:val="20"/>
                <w:szCs w:val="20"/>
              </w:rPr>
            </w:pPr>
            <w:r>
              <w:rPr>
                <w:rFonts w:ascii="Times Armenian" w:hAnsi="Times Armenian"/>
                <w:sz w:val="20"/>
                <w:szCs w:val="20"/>
              </w:rPr>
              <w:t>4</w:t>
            </w:r>
          </w:p>
        </w:tc>
        <w:tc>
          <w:tcPr>
            <w:tcW w:w="1316" w:type="dxa"/>
            <w:tcBorders>
              <w:top w:val="nil"/>
              <w:left w:val="nil"/>
              <w:bottom w:val="single" w:sz="4" w:space="0" w:color="auto"/>
              <w:right w:val="single" w:sz="4" w:space="0" w:color="auto"/>
            </w:tcBorders>
            <w:shd w:val="clear" w:color="auto" w:fill="auto"/>
            <w:noWrap/>
            <w:vAlign w:val="bottom"/>
            <w:hideMark/>
          </w:tcPr>
          <w:p w14:paraId="1FEFD756" w14:textId="77777777" w:rsidR="0051516D" w:rsidRDefault="0051516D">
            <w:pPr>
              <w:jc w:val="center"/>
              <w:rPr>
                <w:rFonts w:ascii="Times Armenian" w:hAnsi="Times Armenian"/>
                <w:sz w:val="20"/>
                <w:szCs w:val="20"/>
              </w:rPr>
            </w:pPr>
            <w:r>
              <w:rPr>
                <w:rFonts w:ascii="Times Armenian" w:hAnsi="Times Armenian"/>
                <w:sz w:val="20"/>
                <w:szCs w:val="20"/>
              </w:rPr>
              <w:t>5</w:t>
            </w:r>
          </w:p>
        </w:tc>
        <w:tc>
          <w:tcPr>
            <w:tcW w:w="1316" w:type="dxa"/>
            <w:tcBorders>
              <w:top w:val="nil"/>
              <w:left w:val="nil"/>
              <w:bottom w:val="single" w:sz="4" w:space="0" w:color="auto"/>
              <w:right w:val="single" w:sz="4" w:space="0" w:color="auto"/>
            </w:tcBorders>
            <w:shd w:val="clear" w:color="auto" w:fill="auto"/>
            <w:noWrap/>
            <w:vAlign w:val="center"/>
            <w:hideMark/>
          </w:tcPr>
          <w:p w14:paraId="4F24D396" w14:textId="77777777" w:rsidR="0051516D" w:rsidRDefault="0051516D">
            <w:pPr>
              <w:jc w:val="center"/>
              <w:rPr>
                <w:rFonts w:ascii="Times Armenian" w:hAnsi="Times Armenian"/>
                <w:sz w:val="20"/>
                <w:szCs w:val="20"/>
              </w:rPr>
            </w:pPr>
            <w:r>
              <w:rPr>
                <w:rFonts w:ascii="Times Armenian" w:hAnsi="Times Armenian"/>
                <w:sz w:val="20"/>
                <w:szCs w:val="20"/>
              </w:rPr>
              <w:t>6</w:t>
            </w:r>
          </w:p>
        </w:tc>
      </w:tr>
      <w:tr w:rsidR="0051516D" w14:paraId="426195C8" w14:textId="77777777" w:rsidTr="0051516D">
        <w:trPr>
          <w:trHeight w:val="46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7573E4EB"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6580" w:type="dxa"/>
            <w:tcBorders>
              <w:top w:val="nil"/>
              <w:left w:val="nil"/>
              <w:bottom w:val="single" w:sz="4" w:space="0" w:color="auto"/>
              <w:right w:val="single" w:sz="4" w:space="0" w:color="auto"/>
            </w:tcBorders>
            <w:shd w:val="clear" w:color="auto" w:fill="auto"/>
            <w:noWrap/>
            <w:vAlign w:val="center"/>
            <w:hideMark/>
          </w:tcPr>
          <w:p w14:paraId="7A220FD7" w14:textId="77777777" w:rsidR="0051516D" w:rsidRDefault="0051516D">
            <w:pPr>
              <w:jc w:val="center"/>
              <w:rPr>
                <w:rFonts w:ascii="Baltica Cyrillic" w:hAnsi="Baltica Cyrillic"/>
                <w:b/>
                <w:bCs/>
                <w:sz w:val="22"/>
                <w:szCs w:val="22"/>
              </w:rPr>
            </w:pPr>
            <w:r>
              <w:rPr>
                <w:rFonts w:ascii="Baltica Cyrillic" w:hAnsi="Baltica Cyrillic"/>
                <w:b/>
                <w:bCs/>
                <w:sz w:val="22"/>
                <w:szCs w:val="22"/>
              </w:rPr>
              <w:t>Установка флагштока</w:t>
            </w:r>
          </w:p>
        </w:tc>
        <w:tc>
          <w:tcPr>
            <w:tcW w:w="716" w:type="dxa"/>
            <w:tcBorders>
              <w:top w:val="nil"/>
              <w:left w:val="nil"/>
              <w:bottom w:val="single" w:sz="4" w:space="0" w:color="auto"/>
              <w:right w:val="single" w:sz="4" w:space="0" w:color="auto"/>
            </w:tcBorders>
            <w:shd w:val="clear" w:color="auto" w:fill="auto"/>
            <w:noWrap/>
            <w:vAlign w:val="bottom"/>
            <w:hideMark/>
          </w:tcPr>
          <w:p w14:paraId="07C6B0B5"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766" w:type="dxa"/>
            <w:tcBorders>
              <w:top w:val="nil"/>
              <w:left w:val="nil"/>
              <w:bottom w:val="single" w:sz="4" w:space="0" w:color="auto"/>
              <w:right w:val="single" w:sz="4" w:space="0" w:color="auto"/>
            </w:tcBorders>
            <w:shd w:val="clear" w:color="auto" w:fill="auto"/>
            <w:noWrap/>
            <w:vAlign w:val="bottom"/>
            <w:hideMark/>
          </w:tcPr>
          <w:p w14:paraId="6C75BE22"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C0C08E5"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74BE44C8" w14:textId="77777777" w:rsidR="0051516D" w:rsidRDefault="0051516D">
            <w:pPr>
              <w:jc w:val="center"/>
              <w:rPr>
                <w:rFonts w:ascii="Baltica Cyrillic" w:hAnsi="Baltica Cyrillic"/>
                <w:sz w:val="20"/>
                <w:szCs w:val="20"/>
              </w:rPr>
            </w:pPr>
            <w:r>
              <w:rPr>
                <w:rFonts w:ascii="Baltica Cyrillic" w:hAnsi="Baltica Cyrillic"/>
                <w:sz w:val="20"/>
                <w:szCs w:val="20"/>
              </w:rPr>
              <w:t> </w:t>
            </w:r>
          </w:p>
        </w:tc>
      </w:tr>
      <w:tr w:rsidR="0051516D" w14:paraId="4683F34B" w14:textId="77777777" w:rsidTr="0051516D">
        <w:trPr>
          <w:trHeight w:val="300"/>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34BBED81"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6580" w:type="dxa"/>
            <w:tcBorders>
              <w:top w:val="nil"/>
              <w:left w:val="nil"/>
              <w:bottom w:val="single" w:sz="4" w:space="0" w:color="auto"/>
              <w:right w:val="single" w:sz="4" w:space="0" w:color="auto"/>
            </w:tcBorders>
            <w:shd w:val="clear" w:color="auto" w:fill="auto"/>
            <w:noWrap/>
            <w:vAlign w:val="center"/>
            <w:hideMark/>
          </w:tcPr>
          <w:p w14:paraId="28932B28" w14:textId="77777777" w:rsidR="0051516D" w:rsidRDefault="0051516D">
            <w:pPr>
              <w:jc w:val="center"/>
              <w:rPr>
                <w:rFonts w:ascii="Baltica Cyrillic" w:hAnsi="Baltica Cyrillic"/>
                <w:b/>
                <w:bCs/>
                <w:i/>
                <w:iCs/>
                <w:sz w:val="20"/>
                <w:szCs w:val="20"/>
                <w:u w:val="single"/>
              </w:rPr>
            </w:pPr>
            <w:r>
              <w:rPr>
                <w:rFonts w:ascii="Baltica Cyrillic" w:hAnsi="Baltica Cyrillic"/>
                <w:b/>
                <w:bCs/>
                <w:i/>
                <w:iCs/>
                <w:sz w:val="20"/>
                <w:szCs w:val="20"/>
                <w:u w:val="single"/>
              </w:rPr>
              <w:t>I. Земляные работы</w:t>
            </w:r>
          </w:p>
        </w:tc>
        <w:tc>
          <w:tcPr>
            <w:tcW w:w="716" w:type="dxa"/>
            <w:tcBorders>
              <w:top w:val="nil"/>
              <w:left w:val="nil"/>
              <w:bottom w:val="single" w:sz="4" w:space="0" w:color="auto"/>
              <w:right w:val="single" w:sz="4" w:space="0" w:color="auto"/>
            </w:tcBorders>
            <w:shd w:val="clear" w:color="auto" w:fill="auto"/>
            <w:noWrap/>
            <w:vAlign w:val="bottom"/>
            <w:hideMark/>
          </w:tcPr>
          <w:p w14:paraId="30EB6756"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766" w:type="dxa"/>
            <w:tcBorders>
              <w:top w:val="nil"/>
              <w:left w:val="nil"/>
              <w:bottom w:val="single" w:sz="4" w:space="0" w:color="auto"/>
              <w:right w:val="single" w:sz="4" w:space="0" w:color="auto"/>
            </w:tcBorders>
            <w:shd w:val="clear" w:color="auto" w:fill="auto"/>
            <w:noWrap/>
            <w:vAlign w:val="bottom"/>
            <w:hideMark/>
          </w:tcPr>
          <w:p w14:paraId="51E824DC"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51DAE4DC"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center"/>
            <w:hideMark/>
          </w:tcPr>
          <w:p w14:paraId="558ABD10" w14:textId="77777777" w:rsidR="0051516D" w:rsidRDefault="0051516D">
            <w:pPr>
              <w:jc w:val="center"/>
              <w:rPr>
                <w:rFonts w:ascii="Baltica Cyrillic" w:hAnsi="Baltica Cyrillic"/>
                <w:b/>
                <w:bCs/>
                <w:sz w:val="22"/>
                <w:szCs w:val="22"/>
              </w:rPr>
            </w:pPr>
            <w:r>
              <w:rPr>
                <w:rFonts w:ascii="Baltica Cyrillic" w:hAnsi="Baltica Cyrillic"/>
                <w:b/>
                <w:bCs/>
                <w:sz w:val="22"/>
                <w:szCs w:val="22"/>
              </w:rPr>
              <w:t>107.46</w:t>
            </w:r>
          </w:p>
        </w:tc>
      </w:tr>
      <w:tr w:rsidR="0051516D" w14:paraId="0CBFCE31" w14:textId="77777777" w:rsidTr="0051516D">
        <w:trPr>
          <w:trHeight w:val="49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4F194DFA" w14:textId="77777777" w:rsidR="0051516D" w:rsidRDefault="0051516D">
            <w:pPr>
              <w:jc w:val="center"/>
              <w:rPr>
                <w:rFonts w:ascii="Baltica Cyrillic" w:hAnsi="Baltica Cyrillic"/>
                <w:sz w:val="20"/>
                <w:szCs w:val="20"/>
              </w:rPr>
            </w:pPr>
            <w:r>
              <w:rPr>
                <w:rFonts w:ascii="Baltica Cyrillic" w:hAnsi="Baltica Cyrillic"/>
                <w:sz w:val="20"/>
                <w:szCs w:val="20"/>
              </w:rPr>
              <w:t>1</w:t>
            </w:r>
          </w:p>
        </w:tc>
        <w:tc>
          <w:tcPr>
            <w:tcW w:w="6580" w:type="dxa"/>
            <w:tcBorders>
              <w:top w:val="nil"/>
              <w:left w:val="nil"/>
              <w:bottom w:val="single" w:sz="4" w:space="0" w:color="auto"/>
              <w:right w:val="single" w:sz="4" w:space="0" w:color="auto"/>
            </w:tcBorders>
            <w:shd w:val="clear" w:color="auto" w:fill="auto"/>
            <w:vAlign w:val="bottom"/>
            <w:hideMark/>
          </w:tcPr>
          <w:p w14:paraId="18D13F79" w14:textId="77777777" w:rsidR="0051516D" w:rsidRDefault="0051516D">
            <w:pPr>
              <w:rPr>
                <w:rFonts w:ascii="Times Armenian" w:hAnsi="Times Armenian"/>
                <w:sz w:val="20"/>
                <w:szCs w:val="20"/>
              </w:rPr>
            </w:pPr>
            <w:r>
              <w:rPr>
                <w:rFonts w:ascii="Cambria" w:hAnsi="Cambria" w:cs="Cambria"/>
                <w:sz w:val="20"/>
                <w:szCs w:val="20"/>
              </w:rPr>
              <w:t>Рытье</w:t>
            </w:r>
            <w:r>
              <w:rPr>
                <w:rFonts w:ascii="Times Armenian" w:hAnsi="Times Armenian"/>
                <w:sz w:val="20"/>
                <w:szCs w:val="20"/>
              </w:rPr>
              <w:t xml:space="preserve"> </w:t>
            </w:r>
            <w:r>
              <w:rPr>
                <w:rFonts w:ascii="Cambria" w:hAnsi="Cambria" w:cs="Cambria"/>
                <w:sz w:val="20"/>
                <w:szCs w:val="20"/>
              </w:rPr>
              <w:t>грунта</w:t>
            </w:r>
            <w:r>
              <w:rPr>
                <w:rFonts w:ascii="Times Armenian" w:hAnsi="Times Armenian"/>
                <w:sz w:val="20"/>
                <w:szCs w:val="20"/>
              </w:rPr>
              <w:t xml:space="preserve"> </w:t>
            </w:r>
            <w:r>
              <w:rPr>
                <w:rFonts w:ascii="Cambria" w:hAnsi="Cambria" w:cs="Cambria"/>
                <w:sz w:val="20"/>
                <w:szCs w:val="20"/>
              </w:rPr>
              <w:t>категории</w:t>
            </w:r>
            <w:r>
              <w:rPr>
                <w:rFonts w:ascii="Times Armenian" w:hAnsi="Times Armenian"/>
                <w:sz w:val="20"/>
                <w:szCs w:val="20"/>
              </w:rPr>
              <w:t xml:space="preserve"> 10eIV </w:t>
            </w:r>
            <w:r>
              <w:rPr>
                <w:rFonts w:ascii="Cambria" w:hAnsi="Cambria" w:cs="Cambria"/>
                <w:sz w:val="20"/>
                <w:szCs w:val="20"/>
              </w:rPr>
              <w:t>вручную</w:t>
            </w:r>
            <w:r>
              <w:rPr>
                <w:rFonts w:ascii="Times Armenian" w:hAnsi="Times Armenian"/>
                <w:sz w:val="20"/>
                <w:szCs w:val="20"/>
              </w:rPr>
              <w:t xml:space="preserve">, </w:t>
            </w:r>
            <w:r>
              <w:rPr>
                <w:rFonts w:ascii="Cambria" w:hAnsi="Cambria" w:cs="Cambria"/>
                <w:sz w:val="20"/>
                <w:szCs w:val="20"/>
              </w:rPr>
              <w:t>с</w:t>
            </w:r>
            <w:r>
              <w:rPr>
                <w:rFonts w:ascii="Times Armenian" w:hAnsi="Times Armenian"/>
                <w:sz w:val="20"/>
                <w:szCs w:val="20"/>
              </w:rPr>
              <w:t xml:space="preserve"> </w:t>
            </w:r>
            <w:r>
              <w:rPr>
                <w:rFonts w:ascii="Cambria" w:hAnsi="Cambria" w:cs="Cambria"/>
                <w:sz w:val="20"/>
                <w:szCs w:val="20"/>
              </w:rPr>
              <w:t>окучиванием</w:t>
            </w:r>
            <w:r>
              <w:rPr>
                <w:rFonts w:ascii="Times Armenian" w:hAnsi="Times Armenian"/>
                <w:sz w:val="20"/>
                <w:szCs w:val="20"/>
              </w:rPr>
              <w:t xml:space="preserve"> </w:t>
            </w:r>
            <w:r>
              <w:rPr>
                <w:rFonts w:ascii="Cambria" w:hAnsi="Cambria" w:cs="Cambria"/>
                <w:sz w:val="20"/>
                <w:szCs w:val="20"/>
              </w:rPr>
              <w:t>в</w:t>
            </w:r>
            <w:r>
              <w:rPr>
                <w:rFonts w:ascii="Times Armenian" w:hAnsi="Times Armenian"/>
                <w:sz w:val="20"/>
                <w:szCs w:val="20"/>
              </w:rPr>
              <w:t xml:space="preserve"> </w:t>
            </w:r>
            <w:r>
              <w:rPr>
                <w:rFonts w:ascii="Cambria" w:hAnsi="Cambria" w:cs="Cambria"/>
                <w:sz w:val="20"/>
                <w:szCs w:val="20"/>
              </w:rPr>
              <w:t>сторону</w:t>
            </w:r>
          </w:p>
        </w:tc>
        <w:tc>
          <w:tcPr>
            <w:tcW w:w="716" w:type="dxa"/>
            <w:tcBorders>
              <w:top w:val="nil"/>
              <w:left w:val="nil"/>
              <w:bottom w:val="single" w:sz="4" w:space="0" w:color="auto"/>
              <w:right w:val="single" w:sz="4" w:space="0" w:color="auto"/>
            </w:tcBorders>
            <w:shd w:val="clear" w:color="auto" w:fill="auto"/>
            <w:noWrap/>
            <w:vAlign w:val="bottom"/>
            <w:hideMark/>
          </w:tcPr>
          <w:p w14:paraId="2E7CBBA8" w14:textId="77777777" w:rsidR="0051516D" w:rsidRDefault="0051516D">
            <w:pPr>
              <w:jc w:val="center"/>
              <w:rPr>
                <w:rFonts w:ascii="Times Armenian" w:hAnsi="Times Armenian"/>
                <w:sz w:val="20"/>
                <w:szCs w:val="20"/>
              </w:rPr>
            </w:pPr>
            <w:r>
              <w:rPr>
                <w:rFonts w:ascii="Times Armenian" w:hAnsi="Times Armenian"/>
                <w:sz w:val="20"/>
                <w:szCs w:val="20"/>
              </w:rPr>
              <w:t>100</w:t>
            </w:r>
            <w:r>
              <w:rPr>
                <w:rFonts w:ascii="Cambria" w:hAnsi="Cambria" w:cs="Cambria"/>
                <w:sz w:val="20"/>
                <w:szCs w:val="20"/>
              </w:rPr>
              <w:t>м</w:t>
            </w:r>
            <w:r>
              <w:rPr>
                <w:rFonts w:ascii="Baltica Cyrillic" w:hAnsi="Baltica Cyrillic"/>
                <w:sz w:val="20"/>
                <w:szCs w:val="20"/>
                <w:vertAlign w:val="superscript"/>
              </w:rPr>
              <w:t>3</w:t>
            </w:r>
          </w:p>
        </w:tc>
        <w:tc>
          <w:tcPr>
            <w:tcW w:w="766" w:type="dxa"/>
            <w:tcBorders>
              <w:top w:val="nil"/>
              <w:left w:val="nil"/>
              <w:bottom w:val="single" w:sz="4" w:space="0" w:color="auto"/>
              <w:right w:val="single" w:sz="4" w:space="0" w:color="auto"/>
            </w:tcBorders>
            <w:shd w:val="clear" w:color="auto" w:fill="auto"/>
            <w:noWrap/>
            <w:vAlign w:val="bottom"/>
            <w:hideMark/>
          </w:tcPr>
          <w:p w14:paraId="0237E670" w14:textId="77777777" w:rsidR="0051516D" w:rsidRDefault="0051516D">
            <w:pPr>
              <w:jc w:val="center"/>
              <w:rPr>
                <w:rFonts w:ascii="Baltica Cyrillic" w:hAnsi="Baltica Cyrillic"/>
                <w:sz w:val="20"/>
                <w:szCs w:val="20"/>
              </w:rPr>
            </w:pPr>
            <w:r>
              <w:rPr>
                <w:rFonts w:ascii="Baltica Cyrillic" w:hAnsi="Baltica Cyrillic"/>
                <w:sz w:val="20"/>
                <w:szCs w:val="20"/>
              </w:rPr>
              <w:t>0.1258</w:t>
            </w:r>
          </w:p>
        </w:tc>
        <w:tc>
          <w:tcPr>
            <w:tcW w:w="1316" w:type="dxa"/>
            <w:tcBorders>
              <w:top w:val="nil"/>
              <w:left w:val="nil"/>
              <w:bottom w:val="single" w:sz="4" w:space="0" w:color="auto"/>
              <w:right w:val="single" w:sz="4" w:space="0" w:color="auto"/>
            </w:tcBorders>
            <w:shd w:val="clear" w:color="auto" w:fill="auto"/>
            <w:noWrap/>
            <w:vAlign w:val="bottom"/>
            <w:hideMark/>
          </w:tcPr>
          <w:p w14:paraId="35901853" w14:textId="77777777" w:rsidR="0051516D" w:rsidRDefault="0051516D">
            <w:pPr>
              <w:jc w:val="center"/>
              <w:rPr>
                <w:rFonts w:ascii="Baltica Cyrillic" w:hAnsi="Baltica Cyrillic"/>
                <w:sz w:val="20"/>
                <w:szCs w:val="20"/>
              </w:rPr>
            </w:pPr>
            <w:r>
              <w:rPr>
                <w:rFonts w:ascii="Baltica Cyrillic" w:hAnsi="Baltica Cyrillic"/>
                <w:sz w:val="20"/>
                <w:szCs w:val="20"/>
              </w:rPr>
              <w:t>636.38</w:t>
            </w:r>
          </w:p>
        </w:tc>
        <w:tc>
          <w:tcPr>
            <w:tcW w:w="1316" w:type="dxa"/>
            <w:tcBorders>
              <w:top w:val="nil"/>
              <w:left w:val="nil"/>
              <w:bottom w:val="single" w:sz="4" w:space="0" w:color="auto"/>
              <w:right w:val="single" w:sz="4" w:space="0" w:color="auto"/>
            </w:tcBorders>
            <w:shd w:val="clear" w:color="auto" w:fill="auto"/>
            <w:noWrap/>
            <w:vAlign w:val="bottom"/>
            <w:hideMark/>
          </w:tcPr>
          <w:p w14:paraId="7402067D" w14:textId="77777777" w:rsidR="0051516D" w:rsidRDefault="0051516D">
            <w:pPr>
              <w:jc w:val="center"/>
              <w:rPr>
                <w:rFonts w:ascii="Baltica Cyrillic" w:hAnsi="Baltica Cyrillic"/>
                <w:sz w:val="20"/>
                <w:szCs w:val="20"/>
              </w:rPr>
            </w:pPr>
            <w:r>
              <w:rPr>
                <w:rFonts w:ascii="Baltica Cyrillic" w:hAnsi="Baltica Cyrillic"/>
                <w:sz w:val="20"/>
                <w:szCs w:val="20"/>
              </w:rPr>
              <w:t>80.06</w:t>
            </w:r>
          </w:p>
        </w:tc>
      </w:tr>
      <w:tr w:rsidR="0051516D" w14:paraId="3CF15095"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3555ED1E" w14:textId="77777777" w:rsidR="0051516D" w:rsidRDefault="0051516D">
            <w:pPr>
              <w:jc w:val="center"/>
              <w:rPr>
                <w:rFonts w:ascii="Times Armenian" w:hAnsi="Times Armenian"/>
                <w:sz w:val="20"/>
                <w:szCs w:val="20"/>
              </w:rPr>
            </w:pPr>
            <w:r>
              <w:rPr>
                <w:rFonts w:ascii="Times Armenian" w:hAnsi="Times Armenian"/>
                <w:sz w:val="20"/>
                <w:szCs w:val="20"/>
              </w:rPr>
              <w:t>2</w:t>
            </w:r>
          </w:p>
        </w:tc>
        <w:tc>
          <w:tcPr>
            <w:tcW w:w="6580" w:type="dxa"/>
            <w:tcBorders>
              <w:top w:val="nil"/>
              <w:left w:val="nil"/>
              <w:bottom w:val="single" w:sz="4" w:space="0" w:color="auto"/>
              <w:right w:val="single" w:sz="4" w:space="0" w:color="auto"/>
            </w:tcBorders>
            <w:shd w:val="clear" w:color="auto" w:fill="auto"/>
            <w:noWrap/>
            <w:vAlign w:val="bottom"/>
            <w:hideMark/>
          </w:tcPr>
          <w:p w14:paraId="3C765E08" w14:textId="77777777" w:rsidR="0051516D" w:rsidRDefault="0051516D">
            <w:pPr>
              <w:rPr>
                <w:rFonts w:ascii="Times Armenian" w:hAnsi="Times Armenian"/>
                <w:sz w:val="20"/>
                <w:szCs w:val="20"/>
              </w:rPr>
            </w:pPr>
            <w:r>
              <w:rPr>
                <w:rFonts w:ascii="Cambria" w:hAnsi="Cambria" w:cs="Cambria"/>
                <w:sz w:val="20"/>
                <w:szCs w:val="20"/>
              </w:rPr>
              <w:t>Предварительно</w:t>
            </w:r>
            <w:r>
              <w:rPr>
                <w:rFonts w:ascii="Times Armenian" w:hAnsi="Times Armenian"/>
                <w:sz w:val="20"/>
                <w:szCs w:val="20"/>
              </w:rPr>
              <w:t xml:space="preserve"> </w:t>
            </w:r>
            <w:r>
              <w:rPr>
                <w:rFonts w:ascii="Cambria" w:hAnsi="Cambria" w:cs="Cambria"/>
                <w:sz w:val="20"/>
                <w:szCs w:val="20"/>
              </w:rPr>
              <w:t>обратная</w:t>
            </w:r>
            <w:r>
              <w:rPr>
                <w:rFonts w:ascii="Times Armenian" w:hAnsi="Times Armenian"/>
                <w:sz w:val="20"/>
                <w:szCs w:val="20"/>
              </w:rPr>
              <w:t xml:space="preserve"> </w:t>
            </w:r>
            <w:r>
              <w:rPr>
                <w:rFonts w:ascii="Cambria" w:hAnsi="Cambria" w:cs="Cambria"/>
                <w:sz w:val="20"/>
                <w:szCs w:val="20"/>
              </w:rPr>
              <w:t>засыпка</w:t>
            </w:r>
            <w:r>
              <w:rPr>
                <w:rFonts w:ascii="Times Armenian" w:hAnsi="Times Armenian"/>
                <w:sz w:val="20"/>
                <w:szCs w:val="20"/>
              </w:rPr>
              <w:t xml:space="preserve"> </w:t>
            </w:r>
            <w:r>
              <w:rPr>
                <w:rFonts w:ascii="Cambria" w:hAnsi="Cambria" w:cs="Cambria"/>
                <w:sz w:val="20"/>
                <w:szCs w:val="20"/>
              </w:rPr>
              <w:t>грунтов</w:t>
            </w:r>
            <w:r>
              <w:rPr>
                <w:rFonts w:ascii="Times Armenian" w:hAnsi="Times Armenian"/>
                <w:sz w:val="20"/>
                <w:szCs w:val="20"/>
              </w:rPr>
              <w:t xml:space="preserve"> </w:t>
            </w:r>
            <w:r>
              <w:rPr>
                <w:rFonts w:ascii="Cambria" w:hAnsi="Cambria" w:cs="Cambria"/>
                <w:sz w:val="20"/>
                <w:szCs w:val="20"/>
              </w:rPr>
              <w:t>вручную</w:t>
            </w:r>
            <w:r>
              <w:rPr>
                <w:rFonts w:ascii="Times Armenian" w:hAnsi="Times Armenian"/>
                <w:sz w:val="20"/>
                <w:szCs w:val="20"/>
              </w:rPr>
              <w:t xml:space="preserve"> </w:t>
            </w:r>
          </w:p>
        </w:tc>
        <w:tc>
          <w:tcPr>
            <w:tcW w:w="716" w:type="dxa"/>
            <w:tcBorders>
              <w:top w:val="nil"/>
              <w:left w:val="nil"/>
              <w:bottom w:val="single" w:sz="4" w:space="0" w:color="auto"/>
              <w:right w:val="single" w:sz="4" w:space="0" w:color="auto"/>
            </w:tcBorders>
            <w:shd w:val="clear" w:color="auto" w:fill="auto"/>
            <w:noWrap/>
            <w:vAlign w:val="bottom"/>
            <w:hideMark/>
          </w:tcPr>
          <w:p w14:paraId="24023359" w14:textId="77777777" w:rsidR="0051516D" w:rsidRDefault="0051516D">
            <w:pPr>
              <w:jc w:val="center"/>
              <w:rPr>
                <w:rFonts w:ascii="Times Armenian" w:hAnsi="Times Armenian"/>
                <w:sz w:val="20"/>
                <w:szCs w:val="20"/>
              </w:rPr>
            </w:pPr>
            <w:r>
              <w:rPr>
                <w:rFonts w:ascii="Times Armenian" w:hAnsi="Times Armenian"/>
                <w:sz w:val="20"/>
                <w:szCs w:val="20"/>
              </w:rPr>
              <w:t>100</w:t>
            </w:r>
            <w:r>
              <w:rPr>
                <w:rFonts w:ascii="Cambria" w:hAnsi="Cambria" w:cs="Cambria"/>
                <w:sz w:val="20"/>
                <w:szCs w:val="20"/>
              </w:rPr>
              <w:t>м</w:t>
            </w:r>
            <w:r>
              <w:rPr>
                <w:rFonts w:ascii="Times Armenian" w:hAnsi="Times Armenian"/>
                <w:sz w:val="20"/>
                <w:szCs w:val="20"/>
                <w:vertAlign w:val="superscript"/>
              </w:rPr>
              <w:t>3</w:t>
            </w:r>
          </w:p>
        </w:tc>
        <w:tc>
          <w:tcPr>
            <w:tcW w:w="766" w:type="dxa"/>
            <w:tcBorders>
              <w:top w:val="nil"/>
              <w:left w:val="nil"/>
              <w:bottom w:val="single" w:sz="4" w:space="0" w:color="auto"/>
              <w:right w:val="single" w:sz="4" w:space="0" w:color="auto"/>
            </w:tcBorders>
            <w:shd w:val="clear" w:color="auto" w:fill="auto"/>
            <w:noWrap/>
            <w:vAlign w:val="bottom"/>
            <w:hideMark/>
          </w:tcPr>
          <w:p w14:paraId="03789A07" w14:textId="77777777" w:rsidR="0051516D" w:rsidRDefault="0051516D">
            <w:pPr>
              <w:jc w:val="center"/>
              <w:rPr>
                <w:rFonts w:ascii="Times Armenian" w:hAnsi="Times Armenian"/>
                <w:sz w:val="20"/>
                <w:szCs w:val="20"/>
              </w:rPr>
            </w:pPr>
            <w:r>
              <w:rPr>
                <w:rFonts w:ascii="Times Armenian" w:hAnsi="Times Armenian"/>
                <w:sz w:val="20"/>
                <w:szCs w:val="20"/>
              </w:rPr>
              <w:t>0.021</w:t>
            </w:r>
          </w:p>
        </w:tc>
        <w:tc>
          <w:tcPr>
            <w:tcW w:w="1316" w:type="dxa"/>
            <w:tcBorders>
              <w:top w:val="nil"/>
              <w:left w:val="nil"/>
              <w:bottom w:val="single" w:sz="4" w:space="0" w:color="auto"/>
              <w:right w:val="single" w:sz="4" w:space="0" w:color="auto"/>
            </w:tcBorders>
            <w:shd w:val="clear" w:color="auto" w:fill="auto"/>
            <w:noWrap/>
            <w:vAlign w:val="bottom"/>
            <w:hideMark/>
          </w:tcPr>
          <w:p w14:paraId="44B9B6F7" w14:textId="77777777" w:rsidR="0051516D" w:rsidRDefault="0051516D">
            <w:pPr>
              <w:jc w:val="center"/>
              <w:rPr>
                <w:rFonts w:ascii="Times Armenian" w:hAnsi="Times Armenian"/>
                <w:sz w:val="20"/>
                <w:szCs w:val="20"/>
              </w:rPr>
            </w:pPr>
            <w:r>
              <w:rPr>
                <w:rFonts w:ascii="Times Armenian" w:hAnsi="Times Armenian"/>
                <w:sz w:val="20"/>
                <w:szCs w:val="20"/>
              </w:rPr>
              <w:t>217.81</w:t>
            </w:r>
          </w:p>
        </w:tc>
        <w:tc>
          <w:tcPr>
            <w:tcW w:w="1316" w:type="dxa"/>
            <w:tcBorders>
              <w:top w:val="nil"/>
              <w:left w:val="nil"/>
              <w:bottom w:val="single" w:sz="4" w:space="0" w:color="auto"/>
              <w:right w:val="single" w:sz="4" w:space="0" w:color="auto"/>
            </w:tcBorders>
            <w:shd w:val="clear" w:color="auto" w:fill="auto"/>
            <w:noWrap/>
            <w:vAlign w:val="bottom"/>
            <w:hideMark/>
          </w:tcPr>
          <w:p w14:paraId="23ACF2F4" w14:textId="77777777" w:rsidR="0051516D" w:rsidRDefault="0051516D">
            <w:pPr>
              <w:jc w:val="center"/>
              <w:rPr>
                <w:rFonts w:ascii="Times Armenian" w:hAnsi="Times Armenian"/>
                <w:sz w:val="20"/>
                <w:szCs w:val="20"/>
              </w:rPr>
            </w:pPr>
            <w:r>
              <w:rPr>
                <w:rFonts w:ascii="Times Armenian" w:hAnsi="Times Armenian"/>
                <w:sz w:val="20"/>
                <w:szCs w:val="20"/>
              </w:rPr>
              <w:t>4.57</w:t>
            </w:r>
          </w:p>
        </w:tc>
      </w:tr>
      <w:tr w:rsidR="0051516D" w14:paraId="0424B051"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10AD4B15" w14:textId="77777777" w:rsidR="0051516D" w:rsidRDefault="0051516D">
            <w:pPr>
              <w:jc w:val="center"/>
              <w:rPr>
                <w:rFonts w:ascii="Times Armenian" w:hAnsi="Times Armenian"/>
                <w:sz w:val="20"/>
                <w:szCs w:val="20"/>
              </w:rPr>
            </w:pPr>
            <w:r>
              <w:rPr>
                <w:rFonts w:ascii="Times Armenian" w:hAnsi="Times Armenian"/>
                <w:sz w:val="20"/>
                <w:szCs w:val="20"/>
              </w:rPr>
              <w:t>3</w:t>
            </w:r>
          </w:p>
        </w:tc>
        <w:tc>
          <w:tcPr>
            <w:tcW w:w="6580" w:type="dxa"/>
            <w:tcBorders>
              <w:top w:val="nil"/>
              <w:left w:val="nil"/>
              <w:bottom w:val="single" w:sz="4" w:space="0" w:color="auto"/>
              <w:right w:val="single" w:sz="4" w:space="0" w:color="auto"/>
            </w:tcBorders>
            <w:shd w:val="clear" w:color="auto" w:fill="auto"/>
            <w:noWrap/>
            <w:vAlign w:val="bottom"/>
            <w:hideMark/>
          </w:tcPr>
          <w:p w14:paraId="63262E22" w14:textId="77777777" w:rsidR="0051516D" w:rsidRDefault="0051516D">
            <w:pPr>
              <w:rPr>
                <w:rFonts w:ascii="Times Armenian" w:hAnsi="Times Armenian"/>
                <w:sz w:val="20"/>
                <w:szCs w:val="20"/>
              </w:rPr>
            </w:pPr>
            <w:r>
              <w:rPr>
                <w:rFonts w:ascii="Cambria" w:hAnsi="Cambria" w:cs="Cambria"/>
                <w:sz w:val="20"/>
                <w:szCs w:val="20"/>
              </w:rPr>
              <w:t>Предварительно</w:t>
            </w:r>
            <w:r>
              <w:rPr>
                <w:rFonts w:ascii="Times Armenian" w:hAnsi="Times Armenian"/>
                <w:sz w:val="20"/>
                <w:szCs w:val="20"/>
              </w:rPr>
              <w:t xml:space="preserve"> </w:t>
            </w:r>
            <w:r>
              <w:rPr>
                <w:rFonts w:ascii="Cambria" w:hAnsi="Cambria" w:cs="Cambria"/>
                <w:sz w:val="20"/>
                <w:szCs w:val="20"/>
              </w:rPr>
              <w:t>разравнивание</w:t>
            </w:r>
            <w:r>
              <w:rPr>
                <w:rFonts w:ascii="Times Armenian" w:hAnsi="Times Armenian"/>
                <w:sz w:val="20"/>
                <w:szCs w:val="20"/>
              </w:rPr>
              <w:t xml:space="preserve"> </w:t>
            </w:r>
            <w:r>
              <w:rPr>
                <w:rFonts w:ascii="Cambria" w:hAnsi="Cambria" w:cs="Cambria"/>
                <w:sz w:val="20"/>
                <w:szCs w:val="20"/>
              </w:rPr>
              <w:t>грунта</w:t>
            </w:r>
            <w:r>
              <w:rPr>
                <w:rFonts w:ascii="Times Armenian" w:hAnsi="Times Armenian"/>
                <w:sz w:val="20"/>
                <w:szCs w:val="20"/>
              </w:rPr>
              <w:t xml:space="preserve"> </w:t>
            </w:r>
            <w:r>
              <w:rPr>
                <w:rFonts w:ascii="Cambria" w:hAnsi="Cambria" w:cs="Cambria"/>
                <w:sz w:val="20"/>
                <w:szCs w:val="20"/>
              </w:rPr>
              <w:t>на</w:t>
            </w:r>
            <w:r>
              <w:rPr>
                <w:rFonts w:ascii="Times Armenian" w:hAnsi="Times Armenian"/>
                <w:sz w:val="20"/>
                <w:szCs w:val="20"/>
              </w:rPr>
              <w:t xml:space="preserve"> </w:t>
            </w:r>
            <w:r>
              <w:rPr>
                <w:rFonts w:ascii="Cambria" w:hAnsi="Cambria" w:cs="Cambria"/>
                <w:sz w:val="20"/>
                <w:szCs w:val="20"/>
              </w:rPr>
              <w:t>территории</w:t>
            </w:r>
          </w:p>
        </w:tc>
        <w:tc>
          <w:tcPr>
            <w:tcW w:w="716" w:type="dxa"/>
            <w:tcBorders>
              <w:top w:val="nil"/>
              <w:left w:val="nil"/>
              <w:bottom w:val="single" w:sz="4" w:space="0" w:color="auto"/>
              <w:right w:val="single" w:sz="4" w:space="0" w:color="auto"/>
            </w:tcBorders>
            <w:shd w:val="clear" w:color="auto" w:fill="auto"/>
            <w:noWrap/>
            <w:vAlign w:val="bottom"/>
            <w:hideMark/>
          </w:tcPr>
          <w:p w14:paraId="4AC4AF75" w14:textId="77777777" w:rsidR="0051516D" w:rsidRDefault="0051516D">
            <w:pPr>
              <w:jc w:val="center"/>
              <w:rPr>
                <w:rFonts w:ascii="Times Armenian" w:hAnsi="Times Armenian"/>
                <w:sz w:val="20"/>
                <w:szCs w:val="20"/>
              </w:rPr>
            </w:pPr>
            <w:r>
              <w:rPr>
                <w:rFonts w:ascii="Times Armenian" w:hAnsi="Times Armenian"/>
                <w:sz w:val="20"/>
                <w:szCs w:val="20"/>
              </w:rPr>
              <w:t>100</w:t>
            </w:r>
            <w:r>
              <w:rPr>
                <w:rFonts w:ascii="Cambria" w:hAnsi="Cambria" w:cs="Cambria"/>
                <w:sz w:val="20"/>
                <w:szCs w:val="20"/>
              </w:rPr>
              <w:t>м</w:t>
            </w:r>
            <w:r>
              <w:rPr>
                <w:rFonts w:ascii="Times Armenian" w:hAnsi="Times Armenian"/>
                <w:sz w:val="20"/>
                <w:szCs w:val="20"/>
                <w:vertAlign w:val="superscript"/>
              </w:rPr>
              <w:t>3</w:t>
            </w:r>
          </w:p>
        </w:tc>
        <w:tc>
          <w:tcPr>
            <w:tcW w:w="766" w:type="dxa"/>
            <w:tcBorders>
              <w:top w:val="nil"/>
              <w:left w:val="nil"/>
              <w:bottom w:val="single" w:sz="4" w:space="0" w:color="auto"/>
              <w:right w:val="single" w:sz="4" w:space="0" w:color="auto"/>
            </w:tcBorders>
            <w:shd w:val="clear" w:color="auto" w:fill="auto"/>
            <w:noWrap/>
            <w:vAlign w:val="bottom"/>
            <w:hideMark/>
          </w:tcPr>
          <w:p w14:paraId="768C04ED" w14:textId="77777777" w:rsidR="0051516D" w:rsidRDefault="0051516D">
            <w:pPr>
              <w:jc w:val="center"/>
              <w:rPr>
                <w:rFonts w:ascii="Times Armenian" w:hAnsi="Times Armenian"/>
                <w:sz w:val="20"/>
                <w:szCs w:val="20"/>
              </w:rPr>
            </w:pPr>
            <w:r>
              <w:rPr>
                <w:rFonts w:ascii="Times Armenian" w:hAnsi="Times Armenian"/>
                <w:sz w:val="20"/>
                <w:szCs w:val="20"/>
              </w:rPr>
              <w:t>0.105</w:t>
            </w:r>
          </w:p>
        </w:tc>
        <w:tc>
          <w:tcPr>
            <w:tcW w:w="1316" w:type="dxa"/>
            <w:tcBorders>
              <w:top w:val="nil"/>
              <w:left w:val="nil"/>
              <w:bottom w:val="single" w:sz="4" w:space="0" w:color="auto"/>
              <w:right w:val="single" w:sz="4" w:space="0" w:color="auto"/>
            </w:tcBorders>
            <w:shd w:val="clear" w:color="auto" w:fill="auto"/>
            <w:noWrap/>
            <w:vAlign w:val="bottom"/>
            <w:hideMark/>
          </w:tcPr>
          <w:p w14:paraId="74A5E7BD" w14:textId="77777777" w:rsidR="0051516D" w:rsidRDefault="0051516D">
            <w:pPr>
              <w:jc w:val="center"/>
              <w:rPr>
                <w:rFonts w:ascii="Times Armenian" w:hAnsi="Times Armenian"/>
                <w:sz w:val="20"/>
                <w:szCs w:val="20"/>
              </w:rPr>
            </w:pPr>
            <w:r>
              <w:rPr>
                <w:rFonts w:ascii="Times Armenian" w:hAnsi="Times Armenian"/>
                <w:sz w:val="20"/>
                <w:szCs w:val="20"/>
              </w:rPr>
              <w:t>217.81</w:t>
            </w:r>
          </w:p>
        </w:tc>
        <w:tc>
          <w:tcPr>
            <w:tcW w:w="1316" w:type="dxa"/>
            <w:tcBorders>
              <w:top w:val="nil"/>
              <w:left w:val="nil"/>
              <w:bottom w:val="single" w:sz="4" w:space="0" w:color="auto"/>
              <w:right w:val="single" w:sz="4" w:space="0" w:color="auto"/>
            </w:tcBorders>
            <w:shd w:val="clear" w:color="auto" w:fill="auto"/>
            <w:noWrap/>
            <w:vAlign w:val="bottom"/>
            <w:hideMark/>
          </w:tcPr>
          <w:p w14:paraId="1BB83061" w14:textId="77777777" w:rsidR="0051516D" w:rsidRDefault="0051516D">
            <w:pPr>
              <w:jc w:val="center"/>
              <w:rPr>
                <w:rFonts w:ascii="Times Armenian" w:hAnsi="Times Armenian"/>
                <w:sz w:val="20"/>
                <w:szCs w:val="20"/>
              </w:rPr>
            </w:pPr>
            <w:r>
              <w:rPr>
                <w:rFonts w:ascii="Times Armenian" w:hAnsi="Times Armenian"/>
                <w:sz w:val="20"/>
                <w:szCs w:val="20"/>
              </w:rPr>
              <w:t>22.83</w:t>
            </w:r>
          </w:p>
        </w:tc>
      </w:tr>
      <w:tr w:rsidR="0051516D" w14:paraId="3FAF3DBA"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0E8CB3F3"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6580" w:type="dxa"/>
            <w:tcBorders>
              <w:top w:val="nil"/>
              <w:left w:val="nil"/>
              <w:bottom w:val="single" w:sz="4" w:space="0" w:color="auto"/>
              <w:right w:val="single" w:sz="4" w:space="0" w:color="auto"/>
            </w:tcBorders>
            <w:shd w:val="clear" w:color="auto" w:fill="auto"/>
            <w:noWrap/>
            <w:vAlign w:val="center"/>
            <w:hideMark/>
          </w:tcPr>
          <w:p w14:paraId="46E01E4F" w14:textId="77777777" w:rsidR="0051516D" w:rsidRDefault="0051516D">
            <w:pPr>
              <w:jc w:val="center"/>
              <w:rPr>
                <w:rFonts w:ascii="Baltica Cyrillic" w:hAnsi="Baltica Cyrillic"/>
                <w:b/>
                <w:bCs/>
                <w:i/>
                <w:iCs/>
                <w:sz w:val="20"/>
                <w:szCs w:val="20"/>
                <w:u w:val="single"/>
              </w:rPr>
            </w:pPr>
            <w:r>
              <w:rPr>
                <w:rFonts w:ascii="Baltica Cyrillic" w:hAnsi="Baltica Cyrillic"/>
                <w:b/>
                <w:bCs/>
                <w:i/>
                <w:iCs/>
                <w:sz w:val="20"/>
                <w:szCs w:val="20"/>
                <w:u w:val="single"/>
              </w:rPr>
              <w:t>II.  Строительство бетонного основания</w:t>
            </w:r>
          </w:p>
        </w:tc>
        <w:tc>
          <w:tcPr>
            <w:tcW w:w="716" w:type="dxa"/>
            <w:tcBorders>
              <w:top w:val="nil"/>
              <w:left w:val="nil"/>
              <w:bottom w:val="single" w:sz="4" w:space="0" w:color="auto"/>
              <w:right w:val="single" w:sz="4" w:space="0" w:color="auto"/>
            </w:tcBorders>
            <w:shd w:val="clear" w:color="auto" w:fill="auto"/>
            <w:noWrap/>
            <w:vAlign w:val="bottom"/>
            <w:hideMark/>
          </w:tcPr>
          <w:p w14:paraId="1EF79CE9"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766" w:type="dxa"/>
            <w:tcBorders>
              <w:top w:val="nil"/>
              <w:left w:val="nil"/>
              <w:bottom w:val="single" w:sz="4" w:space="0" w:color="auto"/>
              <w:right w:val="single" w:sz="4" w:space="0" w:color="auto"/>
            </w:tcBorders>
            <w:shd w:val="clear" w:color="auto" w:fill="auto"/>
            <w:noWrap/>
            <w:vAlign w:val="bottom"/>
            <w:hideMark/>
          </w:tcPr>
          <w:p w14:paraId="1C4B52D1"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10B4C9EF"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center"/>
            <w:hideMark/>
          </w:tcPr>
          <w:p w14:paraId="02B39D89" w14:textId="77777777" w:rsidR="0051516D" w:rsidRDefault="0051516D">
            <w:pPr>
              <w:jc w:val="center"/>
              <w:rPr>
                <w:rFonts w:ascii="Baltica Cyrillic" w:hAnsi="Baltica Cyrillic"/>
                <w:b/>
                <w:bCs/>
                <w:sz w:val="22"/>
                <w:szCs w:val="22"/>
              </w:rPr>
            </w:pPr>
            <w:r>
              <w:rPr>
                <w:rFonts w:ascii="Baltica Cyrillic" w:hAnsi="Baltica Cyrillic"/>
                <w:b/>
                <w:bCs/>
                <w:sz w:val="22"/>
                <w:szCs w:val="22"/>
              </w:rPr>
              <w:t>956.91</w:t>
            </w:r>
          </w:p>
        </w:tc>
      </w:tr>
      <w:tr w:rsidR="0051516D" w14:paraId="302EAF8B"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40DFE1D0" w14:textId="77777777" w:rsidR="0051516D" w:rsidRDefault="0051516D">
            <w:pPr>
              <w:jc w:val="center"/>
              <w:rPr>
                <w:rFonts w:ascii="Baltica Cyrillic" w:hAnsi="Baltica Cyrillic"/>
                <w:sz w:val="20"/>
                <w:szCs w:val="20"/>
              </w:rPr>
            </w:pPr>
            <w:r>
              <w:rPr>
                <w:rFonts w:ascii="Baltica Cyrillic" w:hAnsi="Baltica Cyrillic"/>
                <w:sz w:val="20"/>
                <w:szCs w:val="20"/>
              </w:rPr>
              <w:t>1</w:t>
            </w:r>
          </w:p>
        </w:tc>
        <w:tc>
          <w:tcPr>
            <w:tcW w:w="6580" w:type="dxa"/>
            <w:tcBorders>
              <w:top w:val="nil"/>
              <w:left w:val="nil"/>
              <w:bottom w:val="single" w:sz="4" w:space="0" w:color="auto"/>
              <w:right w:val="single" w:sz="4" w:space="0" w:color="auto"/>
            </w:tcBorders>
            <w:shd w:val="clear" w:color="auto" w:fill="auto"/>
            <w:noWrap/>
            <w:vAlign w:val="bottom"/>
            <w:hideMark/>
          </w:tcPr>
          <w:p w14:paraId="67E6BFDA" w14:textId="77777777" w:rsidR="0051516D" w:rsidRDefault="0051516D">
            <w:pPr>
              <w:rPr>
                <w:rFonts w:ascii="Times Armenian" w:hAnsi="Times Armenian"/>
                <w:sz w:val="20"/>
                <w:szCs w:val="20"/>
              </w:rPr>
            </w:pPr>
            <w:r>
              <w:rPr>
                <w:rFonts w:ascii="Cambria" w:hAnsi="Cambria" w:cs="Cambria"/>
                <w:sz w:val="20"/>
                <w:szCs w:val="20"/>
              </w:rPr>
              <w:t>Устройство</w:t>
            </w:r>
            <w:r>
              <w:rPr>
                <w:rFonts w:ascii="Times Armenian" w:hAnsi="Times Armenian"/>
                <w:sz w:val="20"/>
                <w:szCs w:val="20"/>
              </w:rPr>
              <w:t xml:space="preserve"> </w:t>
            </w:r>
            <w:r>
              <w:rPr>
                <w:rFonts w:ascii="Cambria" w:hAnsi="Cambria" w:cs="Cambria"/>
                <w:sz w:val="20"/>
                <w:szCs w:val="20"/>
              </w:rPr>
              <w:t>подготовительного</w:t>
            </w:r>
            <w:r>
              <w:rPr>
                <w:rFonts w:ascii="Times Armenian" w:hAnsi="Times Armenian"/>
                <w:sz w:val="20"/>
                <w:szCs w:val="20"/>
              </w:rPr>
              <w:t xml:space="preserve"> </w:t>
            </w:r>
            <w:r>
              <w:rPr>
                <w:rFonts w:ascii="Cambria" w:hAnsi="Cambria" w:cs="Cambria"/>
                <w:sz w:val="20"/>
                <w:szCs w:val="20"/>
              </w:rPr>
              <w:t>слоя</w:t>
            </w:r>
            <w:r>
              <w:rPr>
                <w:rFonts w:ascii="Times Armenian" w:hAnsi="Times Armenian"/>
                <w:sz w:val="20"/>
                <w:szCs w:val="20"/>
              </w:rPr>
              <w:t xml:space="preserve"> </w:t>
            </w:r>
            <w:r>
              <w:rPr>
                <w:rFonts w:ascii="Cambria" w:hAnsi="Cambria" w:cs="Cambria"/>
                <w:sz w:val="20"/>
                <w:szCs w:val="20"/>
              </w:rPr>
              <w:t>из</w:t>
            </w:r>
            <w:r>
              <w:rPr>
                <w:rFonts w:ascii="Times Armenian" w:hAnsi="Times Armenian"/>
                <w:sz w:val="20"/>
                <w:szCs w:val="20"/>
              </w:rPr>
              <w:t xml:space="preserve"> </w:t>
            </w:r>
            <w:r>
              <w:rPr>
                <w:rFonts w:ascii="Cambria" w:hAnsi="Cambria" w:cs="Cambria"/>
                <w:sz w:val="20"/>
                <w:szCs w:val="20"/>
              </w:rPr>
              <w:t>щебня</w:t>
            </w:r>
            <w:r>
              <w:rPr>
                <w:rFonts w:ascii="Times Armenian" w:hAnsi="Times Armenian"/>
                <w:sz w:val="20"/>
                <w:szCs w:val="20"/>
              </w:rPr>
              <w:t xml:space="preserve"> </w:t>
            </w:r>
            <w:r>
              <w:rPr>
                <w:rFonts w:ascii="Cambria" w:hAnsi="Cambria" w:cs="Cambria"/>
                <w:sz w:val="20"/>
                <w:szCs w:val="20"/>
              </w:rPr>
              <w:t>под</w:t>
            </w:r>
            <w:r>
              <w:rPr>
                <w:rFonts w:ascii="Times Armenian" w:hAnsi="Times Armenian"/>
                <w:sz w:val="20"/>
                <w:szCs w:val="20"/>
              </w:rPr>
              <w:t xml:space="preserve"> </w:t>
            </w:r>
            <w:r>
              <w:rPr>
                <w:rFonts w:ascii="Cambria" w:hAnsi="Cambria" w:cs="Cambria"/>
                <w:sz w:val="20"/>
                <w:szCs w:val="20"/>
              </w:rPr>
              <w:t>бетон</w:t>
            </w:r>
          </w:p>
        </w:tc>
        <w:tc>
          <w:tcPr>
            <w:tcW w:w="716" w:type="dxa"/>
            <w:tcBorders>
              <w:top w:val="nil"/>
              <w:left w:val="nil"/>
              <w:bottom w:val="single" w:sz="4" w:space="0" w:color="auto"/>
              <w:right w:val="single" w:sz="4" w:space="0" w:color="auto"/>
            </w:tcBorders>
            <w:shd w:val="clear" w:color="auto" w:fill="auto"/>
            <w:noWrap/>
            <w:vAlign w:val="bottom"/>
            <w:hideMark/>
          </w:tcPr>
          <w:p w14:paraId="1A5AFF7D" w14:textId="77777777" w:rsidR="0051516D" w:rsidRDefault="0051516D">
            <w:pPr>
              <w:jc w:val="center"/>
              <w:rPr>
                <w:rFonts w:ascii="Times Armenian" w:hAnsi="Times Armenian"/>
                <w:sz w:val="20"/>
                <w:szCs w:val="20"/>
              </w:rPr>
            </w:pPr>
            <w:r>
              <w:rPr>
                <w:rFonts w:ascii="Cambria" w:hAnsi="Cambria" w:cs="Cambria"/>
                <w:sz w:val="20"/>
                <w:szCs w:val="20"/>
              </w:rPr>
              <w:t>м</w:t>
            </w:r>
            <w:r>
              <w:rPr>
                <w:rFonts w:ascii="Times Armenian" w:hAnsi="Times Armenian"/>
                <w:sz w:val="20"/>
                <w:szCs w:val="20"/>
                <w:vertAlign w:val="superscript"/>
              </w:rPr>
              <w:t>3</w:t>
            </w:r>
          </w:p>
        </w:tc>
        <w:tc>
          <w:tcPr>
            <w:tcW w:w="766" w:type="dxa"/>
            <w:tcBorders>
              <w:top w:val="nil"/>
              <w:left w:val="nil"/>
              <w:bottom w:val="single" w:sz="4" w:space="0" w:color="auto"/>
              <w:right w:val="single" w:sz="4" w:space="0" w:color="auto"/>
            </w:tcBorders>
            <w:shd w:val="clear" w:color="auto" w:fill="auto"/>
            <w:noWrap/>
            <w:vAlign w:val="bottom"/>
            <w:hideMark/>
          </w:tcPr>
          <w:p w14:paraId="30082A77" w14:textId="77777777" w:rsidR="0051516D" w:rsidRDefault="0051516D">
            <w:pPr>
              <w:jc w:val="center"/>
              <w:rPr>
                <w:rFonts w:ascii="Baltica Cyrillic" w:hAnsi="Baltica Cyrillic"/>
                <w:sz w:val="20"/>
                <w:szCs w:val="20"/>
              </w:rPr>
            </w:pPr>
            <w:r>
              <w:rPr>
                <w:rFonts w:ascii="Baltica Cyrillic" w:hAnsi="Baltica Cyrillic"/>
                <w:sz w:val="20"/>
                <w:szCs w:val="20"/>
              </w:rPr>
              <w:t>0.48</w:t>
            </w:r>
          </w:p>
        </w:tc>
        <w:tc>
          <w:tcPr>
            <w:tcW w:w="1316" w:type="dxa"/>
            <w:tcBorders>
              <w:top w:val="nil"/>
              <w:left w:val="nil"/>
              <w:bottom w:val="single" w:sz="4" w:space="0" w:color="auto"/>
              <w:right w:val="single" w:sz="4" w:space="0" w:color="auto"/>
            </w:tcBorders>
            <w:shd w:val="clear" w:color="auto" w:fill="auto"/>
            <w:noWrap/>
            <w:vAlign w:val="bottom"/>
            <w:hideMark/>
          </w:tcPr>
          <w:p w14:paraId="4451D8B8" w14:textId="77777777" w:rsidR="0051516D" w:rsidRDefault="0051516D">
            <w:pPr>
              <w:jc w:val="center"/>
              <w:rPr>
                <w:rFonts w:ascii="Baltica Cyrillic" w:hAnsi="Baltica Cyrillic"/>
                <w:sz w:val="20"/>
                <w:szCs w:val="20"/>
              </w:rPr>
            </w:pPr>
            <w:r>
              <w:rPr>
                <w:rFonts w:ascii="Baltica Cyrillic" w:hAnsi="Baltica Cyrillic"/>
                <w:sz w:val="20"/>
                <w:szCs w:val="20"/>
              </w:rPr>
              <w:t>9.96</w:t>
            </w:r>
          </w:p>
        </w:tc>
        <w:tc>
          <w:tcPr>
            <w:tcW w:w="1316" w:type="dxa"/>
            <w:tcBorders>
              <w:top w:val="nil"/>
              <w:left w:val="nil"/>
              <w:bottom w:val="single" w:sz="4" w:space="0" w:color="auto"/>
              <w:right w:val="single" w:sz="4" w:space="0" w:color="auto"/>
            </w:tcBorders>
            <w:shd w:val="clear" w:color="auto" w:fill="auto"/>
            <w:noWrap/>
            <w:vAlign w:val="bottom"/>
            <w:hideMark/>
          </w:tcPr>
          <w:p w14:paraId="12F3DB3F" w14:textId="77777777" w:rsidR="0051516D" w:rsidRDefault="0051516D">
            <w:pPr>
              <w:jc w:val="center"/>
              <w:rPr>
                <w:rFonts w:ascii="Baltica Cyrillic" w:hAnsi="Baltica Cyrillic"/>
                <w:sz w:val="20"/>
                <w:szCs w:val="20"/>
              </w:rPr>
            </w:pPr>
            <w:r>
              <w:rPr>
                <w:rFonts w:ascii="Baltica Cyrillic" w:hAnsi="Baltica Cyrillic"/>
                <w:sz w:val="20"/>
                <w:szCs w:val="20"/>
              </w:rPr>
              <w:t>4.78</w:t>
            </w:r>
          </w:p>
        </w:tc>
      </w:tr>
      <w:tr w:rsidR="0051516D" w14:paraId="567F23F5"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0A112F0E" w14:textId="77777777" w:rsidR="0051516D" w:rsidRDefault="0051516D">
            <w:pPr>
              <w:jc w:val="center"/>
              <w:rPr>
                <w:rFonts w:ascii="Baltica Cyrillic" w:hAnsi="Baltica Cyrillic"/>
                <w:sz w:val="20"/>
                <w:szCs w:val="20"/>
              </w:rPr>
            </w:pPr>
            <w:r>
              <w:rPr>
                <w:rFonts w:ascii="Baltica Cyrillic" w:hAnsi="Baltica Cyrillic"/>
                <w:sz w:val="20"/>
                <w:szCs w:val="20"/>
              </w:rPr>
              <w:t>2</w:t>
            </w:r>
          </w:p>
        </w:tc>
        <w:tc>
          <w:tcPr>
            <w:tcW w:w="6580" w:type="dxa"/>
            <w:tcBorders>
              <w:top w:val="nil"/>
              <w:left w:val="nil"/>
              <w:bottom w:val="single" w:sz="4" w:space="0" w:color="auto"/>
              <w:right w:val="single" w:sz="4" w:space="0" w:color="auto"/>
            </w:tcBorders>
            <w:shd w:val="clear" w:color="auto" w:fill="auto"/>
            <w:noWrap/>
            <w:vAlign w:val="bottom"/>
            <w:hideMark/>
          </w:tcPr>
          <w:p w14:paraId="5046F178" w14:textId="77777777" w:rsidR="0051516D" w:rsidRDefault="0051516D">
            <w:pPr>
              <w:rPr>
                <w:rFonts w:ascii="Times Armenian" w:hAnsi="Times Armenian"/>
                <w:sz w:val="20"/>
                <w:szCs w:val="20"/>
              </w:rPr>
            </w:pPr>
            <w:r>
              <w:rPr>
                <w:rFonts w:ascii="Cambria" w:hAnsi="Cambria" w:cs="Cambria"/>
                <w:sz w:val="20"/>
                <w:szCs w:val="20"/>
              </w:rPr>
              <w:t>Установка</w:t>
            </w:r>
            <w:r>
              <w:rPr>
                <w:rFonts w:ascii="Times Armenian" w:hAnsi="Times Armenian"/>
                <w:sz w:val="20"/>
                <w:szCs w:val="20"/>
              </w:rPr>
              <w:t xml:space="preserve"> </w:t>
            </w:r>
            <w:r>
              <w:rPr>
                <w:rFonts w:ascii="Cambria" w:hAnsi="Cambria" w:cs="Cambria"/>
                <w:sz w:val="20"/>
                <w:szCs w:val="20"/>
              </w:rPr>
              <w:t>фундаментного</w:t>
            </w:r>
            <w:r>
              <w:rPr>
                <w:rFonts w:ascii="Times Armenian" w:hAnsi="Times Armenian"/>
                <w:sz w:val="20"/>
                <w:szCs w:val="20"/>
              </w:rPr>
              <w:t xml:space="preserve"> </w:t>
            </w:r>
            <w:r>
              <w:rPr>
                <w:rFonts w:ascii="Cambria" w:hAnsi="Cambria" w:cs="Cambria"/>
                <w:sz w:val="20"/>
                <w:szCs w:val="20"/>
              </w:rPr>
              <w:t>болта</w:t>
            </w:r>
          </w:p>
        </w:tc>
        <w:tc>
          <w:tcPr>
            <w:tcW w:w="716" w:type="dxa"/>
            <w:tcBorders>
              <w:top w:val="nil"/>
              <w:left w:val="nil"/>
              <w:bottom w:val="single" w:sz="4" w:space="0" w:color="auto"/>
              <w:right w:val="single" w:sz="4" w:space="0" w:color="auto"/>
            </w:tcBorders>
            <w:shd w:val="clear" w:color="auto" w:fill="auto"/>
            <w:noWrap/>
            <w:vAlign w:val="bottom"/>
            <w:hideMark/>
          </w:tcPr>
          <w:p w14:paraId="4CAA6A13" w14:textId="77777777" w:rsidR="0051516D" w:rsidRDefault="0051516D">
            <w:pPr>
              <w:jc w:val="center"/>
              <w:rPr>
                <w:rFonts w:ascii="Times Armenian" w:hAnsi="Times Armenian"/>
                <w:sz w:val="20"/>
                <w:szCs w:val="20"/>
              </w:rPr>
            </w:pPr>
            <w:r>
              <w:rPr>
                <w:rFonts w:ascii="Cambria" w:hAnsi="Cambria" w:cs="Cambria"/>
                <w:sz w:val="20"/>
                <w:szCs w:val="20"/>
              </w:rPr>
              <w:t>тн</w:t>
            </w:r>
          </w:p>
        </w:tc>
        <w:tc>
          <w:tcPr>
            <w:tcW w:w="766" w:type="dxa"/>
            <w:tcBorders>
              <w:top w:val="nil"/>
              <w:left w:val="nil"/>
              <w:bottom w:val="single" w:sz="4" w:space="0" w:color="auto"/>
              <w:right w:val="single" w:sz="4" w:space="0" w:color="auto"/>
            </w:tcBorders>
            <w:shd w:val="clear" w:color="auto" w:fill="auto"/>
            <w:noWrap/>
            <w:vAlign w:val="bottom"/>
            <w:hideMark/>
          </w:tcPr>
          <w:p w14:paraId="40B440CE" w14:textId="77777777" w:rsidR="0051516D" w:rsidRDefault="0051516D">
            <w:pPr>
              <w:jc w:val="center"/>
              <w:rPr>
                <w:rFonts w:ascii="Baltica Cyrillic" w:hAnsi="Baltica Cyrillic"/>
                <w:sz w:val="20"/>
                <w:szCs w:val="20"/>
              </w:rPr>
            </w:pPr>
            <w:r>
              <w:rPr>
                <w:rFonts w:ascii="Baltica Cyrillic" w:hAnsi="Baltica Cyrillic"/>
                <w:sz w:val="20"/>
                <w:szCs w:val="20"/>
              </w:rPr>
              <w:t>0.21</w:t>
            </w:r>
          </w:p>
        </w:tc>
        <w:tc>
          <w:tcPr>
            <w:tcW w:w="1316" w:type="dxa"/>
            <w:tcBorders>
              <w:top w:val="nil"/>
              <w:left w:val="nil"/>
              <w:bottom w:val="single" w:sz="4" w:space="0" w:color="auto"/>
              <w:right w:val="single" w:sz="4" w:space="0" w:color="auto"/>
            </w:tcBorders>
            <w:shd w:val="clear" w:color="auto" w:fill="auto"/>
            <w:noWrap/>
            <w:vAlign w:val="bottom"/>
            <w:hideMark/>
          </w:tcPr>
          <w:p w14:paraId="5E26F9DF" w14:textId="77777777" w:rsidR="0051516D" w:rsidRDefault="0051516D">
            <w:pPr>
              <w:jc w:val="center"/>
              <w:rPr>
                <w:rFonts w:ascii="Baltica Cyrillic" w:hAnsi="Baltica Cyrillic"/>
                <w:sz w:val="20"/>
                <w:szCs w:val="20"/>
              </w:rPr>
            </w:pPr>
            <w:r>
              <w:rPr>
                <w:rFonts w:ascii="Baltica Cyrillic" w:hAnsi="Baltica Cyrillic"/>
                <w:sz w:val="20"/>
                <w:szCs w:val="20"/>
              </w:rPr>
              <w:t>1591.87</w:t>
            </w:r>
          </w:p>
        </w:tc>
        <w:tc>
          <w:tcPr>
            <w:tcW w:w="1316" w:type="dxa"/>
            <w:tcBorders>
              <w:top w:val="nil"/>
              <w:left w:val="nil"/>
              <w:bottom w:val="single" w:sz="4" w:space="0" w:color="auto"/>
              <w:right w:val="single" w:sz="4" w:space="0" w:color="auto"/>
            </w:tcBorders>
            <w:shd w:val="clear" w:color="auto" w:fill="auto"/>
            <w:noWrap/>
            <w:vAlign w:val="bottom"/>
            <w:hideMark/>
          </w:tcPr>
          <w:p w14:paraId="184CD474" w14:textId="77777777" w:rsidR="0051516D" w:rsidRDefault="0051516D">
            <w:pPr>
              <w:jc w:val="center"/>
              <w:rPr>
                <w:rFonts w:ascii="Baltica Cyrillic" w:hAnsi="Baltica Cyrillic"/>
                <w:sz w:val="20"/>
                <w:szCs w:val="20"/>
              </w:rPr>
            </w:pPr>
            <w:r>
              <w:rPr>
                <w:rFonts w:ascii="Baltica Cyrillic" w:hAnsi="Baltica Cyrillic"/>
                <w:sz w:val="20"/>
                <w:szCs w:val="20"/>
              </w:rPr>
              <w:t>335.88</w:t>
            </w:r>
          </w:p>
        </w:tc>
      </w:tr>
      <w:tr w:rsidR="0051516D" w14:paraId="3EB840C1"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66934239" w14:textId="77777777" w:rsidR="0051516D" w:rsidRDefault="0051516D">
            <w:pPr>
              <w:jc w:val="center"/>
              <w:rPr>
                <w:rFonts w:ascii="Baltica Cyrillic" w:hAnsi="Baltica Cyrillic"/>
                <w:sz w:val="20"/>
                <w:szCs w:val="20"/>
              </w:rPr>
            </w:pPr>
            <w:r>
              <w:rPr>
                <w:rFonts w:ascii="Baltica Cyrillic" w:hAnsi="Baltica Cyrillic"/>
                <w:sz w:val="20"/>
                <w:szCs w:val="20"/>
              </w:rPr>
              <w:t>3</w:t>
            </w:r>
          </w:p>
        </w:tc>
        <w:tc>
          <w:tcPr>
            <w:tcW w:w="6580" w:type="dxa"/>
            <w:tcBorders>
              <w:top w:val="nil"/>
              <w:left w:val="nil"/>
              <w:bottom w:val="single" w:sz="4" w:space="0" w:color="auto"/>
              <w:right w:val="single" w:sz="4" w:space="0" w:color="auto"/>
            </w:tcBorders>
            <w:shd w:val="clear" w:color="auto" w:fill="auto"/>
            <w:noWrap/>
            <w:vAlign w:val="bottom"/>
            <w:hideMark/>
          </w:tcPr>
          <w:p w14:paraId="3A6064D7" w14:textId="77777777" w:rsidR="0051516D" w:rsidRDefault="0051516D">
            <w:pPr>
              <w:rPr>
                <w:rFonts w:ascii="Times Armenian" w:hAnsi="Times Armenian"/>
                <w:sz w:val="20"/>
                <w:szCs w:val="20"/>
              </w:rPr>
            </w:pPr>
            <w:r>
              <w:rPr>
                <w:rFonts w:ascii="Cambria" w:hAnsi="Cambria" w:cs="Cambria"/>
                <w:sz w:val="20"/>
                <w:szCs w:val="20"/>
              </w:rPr>
              <w:t>Строительство</w:t>
            </w:r>
            <w:r>
              <w:rPr>
                <w:rFonts w:ascii="Times Armenian" w:hAnsi="Times Armenian"/>
                <w:sz w:val="20"/>
                <w:szCs w:val="20"/>
              </w:rPr>
              <w:t xml:space="preserve"> </w:t>
            </w:r>
            <w:r>
              <w:rPr>
                <w:rFonts w:ascii="Cambria" w:hAnsi="Cambria" w:cs="Cambria"/>
                <w:sz w:val="20"/>
                <w:szCs w:val="20"/>
              </w:rPr>
              <w:t>основания</w:t>
            </w:r>
            <w:r>
              <w:rPr>
                <w:rFonts w:ascii="Times Armenian" w:hAnsi="Times Armenian"/>
                <w:sz w:val="20"/>
                <w:szCs w:val="20"/>
              </w:rPr>
              <w:t xml:space="preserve">  </w:t>
            </w:r>
            <w:r>
              <w:rPr>
                <w:rFonts w:ascii="Cambria" w:hAnsi="Cambria" w:cs="Cambria"/>
                <w:sz w:val="20"/>
                <w:szCs w:val="20"/>
              </w:rPr>
              <w:t>монолит</w:t>
            </w:r>
            <w:r>
              <w:rPr>
                <w:rFonts w:ascii="Times Armenian" w:hAnsi="Times Armenian"/>
                <w:sz w:val="20"/>
                <w:szCs w:val="20"/>
              </w:rPr>
              <w:t xml:space="preserve">. </w:t>
            </w:r>
            <w:r>
              <w:rPr>
                <w:rFonts w:ascii="Cambria" w:hAnsi="Cambria" w:cs="Cambria"/>
                <w:sz w:val="20"/>
                <w:szCs w:val="20"/>
              </w:rPr>
              <w:t>бетона</w:t>
            </w:r>
            <w:r>
              <w:rPr>
                <w:rFonts w:ascii="Times Armenian" w:hAnsi="Times Armenian"/>
                <w:sz w:val="20"/>
                <w:szCs w:val="20"/>
              </w:rPr>
              <w:t xml:space="preserve"> </w:t>
            </w:r>
          </w:p>
        </w:tc>
        <w:tc>
          <w:tcPr>
            <w:tcW w:w="716" w:type="dxa"/>
            <w:tcBorders>
              <w:top w:val="nil"/>
              <w:left w:val="nil"/>
              <w:bottom w:val="single" w:sz="4" w:space="0" w:color="auto"/>
              <w:right w:val="single" w:sz="4" w:space="0" w:color="auto"/>
            </w:tcBorders>
            <w:shd w:val="clear" w:color="auto" w:fill="auto"/>
            <w:noWrap/>
            <w:vAlign w:val="bottom"/>
            <w:hideMark/>
          </w:tcPr>
          <w:p w14:paraId="1F0967AC" w14:textId="77777777" w:rsidR="0051516D" w:rsidRDefault="0051516D">
            <w:pPr>
              <w:jc w:val="center"/>
              <w:rPr>
                <w:rFonts w:ascii="Times Armenian" w:hAnsi="Times Armenian"/>
                <w:sz w:val="20"/>
                <w:szCs w:val="20"/>
              </w:rPr>
            </w:pPr>
            <w:r>
              <w:rPr>
                <w:rFonts w:ascii="Cambria" w:hAnsi="Cambria" w:cs="Cambria"/>
                <w:sz w:val="20"/>
                <w:szCs w:val="20"/>
              </w:rPr>
              <w:t>м</w:t>
            </w:r>
            <w:r>
              <w:rPr>
                <w:rFonts w:ascii="Baltica Cyrillic" w:hAnsi="Baltica Cyrillic"/>
                <w:sz w:val="20"/>
                <w:szCs w:val="20"/>
                <w:vertAlign w:val="superscript"/>
              </w:rPr>
              <w:t>3</w:t>
            </w:r>
          </w:p>
        </w:tc>
        <w:tc>
          <w:tcPr>
            <w:tcW w:w="766" w:type="dxa"/>
            <w:tcBorders>
              <w:top w:val="nil"/>
              <w:left w:val="nil"/>
              <w:bottom w:val="single" w:sz="4" w:space="0" w:color="auto"/>
              <w:right w:val="single" w:sz="4" w:space="0" w:color="auto"/>
            </w:tcBorders>
            <w:shd w:val="clear" w:color="auto" w:fill="auto"/>
            <w:noWrap/>
            <w:vAlign w:val="bottom"/>
            <w:hideMark/>
          </w:tcPr>
          <w:p w14:paraId="46DAE39C" w14:textId="77777777" w:rsidR="0051516D" w:rsidRDefault="0051516D">
            <w:pPr>
              <w:jc w:val="center"/>
              <w:rPr>
                <w:rFonts w:ascii="Baltica Cyrillic" w:hAnsi="Baltica Cyrillic"/>
                <w:sz w:val="20"/>
                <w:szCs w:val="20"/>
              </w:rPr>
            </w:pPr>
            <w:r>
              <w:rPr>
                <w:rFonts w:ascii="Baltica Cyrillic" w:hAnsi="Baltica Cyrillic"/>
                <w:sz w:val="20"/>
                <w:szCs w:val="20"/>
              </w:rPr>
              <w:t>10.00</w:t>
            </w:r>
          </w:p>
        </w:tc>
        <w:tc>
          <w:tcPr>
            <w:tcW w:w="1316" w:type="dxa"/>
            <w:tcBorders>
              <w:top w:val="nil"/>
              <w:left w:val="nil"/>
              <w:bottom w:val="single" w:sz="4" w:space="0" w:color="auto"/>
              <w:right w:val="single" w:sz="4" w:space="0" w:color="auto"/>
            </w:tcBorders>
            <w:shd w:val="clear" w:color="auto" w:fill="auto"/>
            <w:noWrap/>
            <w:vAlign w:val="bottom"/>
            <w:hideMark/>
          </w:tcPr>
          <w:p w14:paraId="565AC55E" w14:textId="77777777" w:rsidR="0051516D" w:rsidRDefault="0051516D">
            <w:pPr>
              <w:jc w:val="center"/>
              <w:rPr>
                <w:rFonts w:ascii="Baltica Cyrillic" w:hAnsi="Baltica Cyrillic"/>
                <w:sz w:val="20"/>
                <w:szCs w:val="20"/>
              </w:rPr>
            </w:pPr>
            <w:r>
              <w:rPr>
                <w:rFonts w:ascii="Baltica Cyrillic" w:hAnsi="Baltica Cyrillic"/>
                <w:sz w:val="20"/>
                <w:szCs w:val="20"/>
              </w:rPr>
              <w:t>61.63</w:t>
            </w:r>
          </w:p>
        </w:tc>
        <w:tc>
          <w:tcPr>
            <w:tcW w:w="1316" w:type="dxa"/>
            <w:tcBorders>
              <w:top w:val="nil"/>
              <w:left w:val="nil"/>
              <w:bottom w:val="single" w:sz="4" w:space="0" w:color="auto"/>
              <w:right w:val="single" w:sz="4" w:space="0" w:color="auto"/>
            </w:tcBorders>
            <w:shd w:val="clear" w:color="auto" w:fill="auto"/>
            <w:noWrap/>
            <w:vAlign w:val="bottom"/>
            <w:hideMark/>
          </w:tcPr>
          <w:p w14:paraId="73527DFD" w14:textId="77777777" w:rsidR="0051516D" w:rsidRDefault="0051516D">
            <w:pPr>
              <w:jc w:val="center"/>
              <w:rPr>
                <w:rFonts w:ascii="Baltica Cyrillic" w:hAnsi="Baltica Cyrillic"/>
                <w:sz w:val="20"/>
                <w:szCs w:val="20"/>
              </w:rPr>
            </w:pPr>
            <w:r>
              <w:rPr>
                <w:rFonts w:ascii="Baltica Cyrillic" w:hAnsi="Baltica Cyrillic"/>
                <w:sz w:val="20"/>
                <w:szCs w:val="20"/>
              </w:rPr>
              <w:t>616.3</w:t>
            </w:r>
          </w:p>
        </w:tc>
      </w:tr>
      <w:tr w:rsidR="0051516D" w14:paraId="345DF3EF"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3D99110B"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6580" w:type="dxa"/>
            <w:tcBorders>
              <w:top w:val="nil"/>
              <w:left w:val="nil"/>
              <w:bottom w:val="single" w:sz="4" w:space="0" w:color="auto"/>
              <w:right w:val="single" w:sz="4" w:space="0" w:color="auto"/>
            </w:tcBorders>
            <w:shd w:val="clear" w:color="auto" w:fill="auto"/>
            <w:noWrap/>
            <w:vAlign w:val="center"/>
            <w:hideMark/>
          </w:tcPr>
          <w:p w14:paraId="342FA02C" w14:textId="77777777" w:rsidR="0051516D" w:rsidRDefault="0051516D">
            <w:pPr>
              <w:jc w:val="center"/>
              <w:rPr>
                <w:rFonts w:ascii="Baltica Cyrillic" w:hAnsi="Baltica Cyrillic"/>
                <w:b/>
                <w:bCs/>
                <w:i/>
                <w:iCs/>
                <w:sz w:val="20"/>
                <w:szCs w:val="20"/>
                <w:u w:val="single"/>
              </w:rPr>
            </w:pPr>
            <w:r>
              <w:rPr>
                <w:rFonts w:ascii="Baltica Cyrillic" w:hAnsi="Baltica Cyrillic"/>
                <w:b/>
                <w:bCs/>
                <w:i/>
                <w:iCs/>
                <w:sz w:val="20"/>
                <w:szCs w:val="20"/>
                <w:u w:val="single"/>
              </w:rPr>
              <w:t>III. Монтаж металлического флагштока</w:t>
            </w:r>
          </w:p>
        </w:tc>
        <w:tc>
          <w:tcPr>
            <w:tcW w:w="716" w:type="dxa"/>
            <w:tcBorders>
              <w:top w:val="nil"/>
              <w:left w:val="nil"/>
              <w:bottom w:val="single" w:sz="4" w:space="0" w:color="auto"/>
              <w:right w:val="single" w:sz="4" w:space="0" w:color="auto"/>
            </w:tcBorders>
            <w:shd w:val="clear" w:color="auto" w:fill="auto"/>
            <w:noWrap/>
            <w:vAlign w:val="bottom"/>
            <w:hideMark/>
          </w:tcPr>
          <w:p w14:paraId="22209546"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766" w:type="dxa"/>
            <w:tcBorders>
              <w:top w:val="nil"/>
              <w:left w:val="nil"/>
              <w:bottom w:val="single" w:sz="4" w:space="0" w:color="auto"/>
              <w:right w:val="single" w:sz="4" w:space="0" w:color="auto"/>
            </w:tcBorders>
            <w:shd w:val="clear" w:color="auto" w:fill="auto"/>
            <w:noWrap/>
            <w:vAlign w:val="bottom"/>
            <w:hideMark/>
          </w:tcPr>
          <w:p w14:paraId="570B5760"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bottom"/>
            <w:hideMark/>
          </w:tcPr>
          <w:p w14:paraId="6923D983" w14:textId="77777777" w:rsidR="0051516D" w:rsidRDefault="0051516D">
            <w:pPr>
              <w:jc w:val="center"/>
              <w:rPr>
                <w:rFonts w:ascii="Baltica Cyrillic" w:hAnsi="Baltica Cyrillic"/>
                <w:sz w:val="20"/>
                <w:szCs w:val="20"/>
              </w:rPr>
            </w:pPr>
            <w:r>
              <w:rPr>
                <w:rFonts w:ascii="Baltica Cyrillic" w:hAnsi="Baltica Cyrillic"/>
                <w:sz w:val="20"/>
                <w:szCs w:val="20"/>
              </w:rPr>
              <w:t> </w:t>
            </w:r>
          </w:p>
        </w:tc>
        <w:tc>
          <w:tcPr>
            <w:tcW w:w="1316" w:type="dxa"/>
            <w:tcBorders>
              <w:top w:val="nil"/>
              <w:left w:val="nil"/>
              <w:bottom w:val="single" w:sz="4" w:space="0" w:color="auto"/>
              <w:right w:val="single" w:sz="4" w:space="0" w:color="auto"/>
            </w:tcBorders>
            <w:shd w:val="clear" w:color="auto" w:fill="auto"/>
            <w:noWrap/>
            <w:vAlign w:val="center"/>
            <w:hideMark/>
          </w:tcPr>
          <w:p w14:paraId="1F5C560D" w14:textId="77777777" w:rsidR="0051516D" w:rsidRDefault="0051516D">
            <w:pPr>
              <w:jc w:val="center"/>
              <w:rPr>
                <w:rFonts w:ascii="Baltica Cyrillic" w:hAnsi="Baltica Cyrillic"/>
                <w:b/>
                <w:bCs/>
                <w:sz w:val="22"/>
                <w:szCs w:val="22"/>
              </w:rPr>
            </w:pPr>
            <w:r>
              <w:rPr>
                <w:rFonts w:ascii="Baltica Cyrillic" w:hAnsi="Baltica Cyrillic"/>
                <w:b/>
                <w:bCs/>
                <w:sz w:val="22"/>
                <w:szCs w:val="22"/>
              </w:rPr>
              <w:t>1263.71</w:t>
            </w:r>
          </w:p>
        </w:tc>
      </w:tr>
      <w:tr w:rsidR="0051516D" w14:paraId="7D09DC96"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1363EF0B" w14:textId="77777777" w:rsidR="0051516D" w:rsidRDefault="0051516D">
            <w:pPr>
              <w:jc w:val="center"/>
              <w:rPr>
                <w:rFonts w:ascii="Times Armenian" w:hAnsi="Times Armenian"/>
                <w:sz w:val="20"/>
                <w:szCs w:val="20"/>
              </w:rPr>
            </w:pPr>
            <w:r>
              <w:rPr>
                <w:rFonts w:ascii="Times Armenian" w:hAnsi="Times Armenian"/>
                <w:sz w:val="20"/>
                <w:szCs w:val="20"/>
              </w:rPr>
              <w:t>1</w:t>
            </w:r>
          </w:p>
        </w:tc>
        <w:tc>
          <w:tcPr>
            <w:tcW w:w="6580" w:type="dxa"/>
            <w:tcBorders>
              <w:top w:val="nil"/>
              <w:left w:val="nil"/>
              <w:bottom w:val="single" w:sz="4" w:space="0" w:color="auto"/>
              <w:right w:val="single" w:sz="4" w:space="0" w:color="auto"/>
            </w:tcBorders>
            <w:shd w:val="clear" w:color="auto" w:fill="auto"/>
            <w:noWrap/>
            <w:vAlign w:val="bottom"/>
            <w:hideMark/>
          </w:tcPr>
          <w:p w14:paraId="7BD63CF4" w14:textId="77777777" w:rsidR="0051516D" w:rsidRDefault="0051516D">
            <w:pPr>
              <w:rPr>
                <w:rFonts w:ascii="Times Armenian" w:hAnsi="Times Armenian"/>
                <w:sz w:val="20"/>
                <w:szCs w:val="20"/>
              </w:rPr>
            </w:pPr>
            <w:r>
              <w:rPr>
                <w:rFonts w:ascii="Cambria" w:hAnsi="Cambria" w:cs="Cambria"/>
                <w:sz w:val="20"/>
                <w:szCs w:val="20"/>
              </w:rPr>
              <w:t>Монтаж</w:t>
            </w:r>
            <w:r>
              <w:rPr>
                <w:rFonts w:ascii="Times Armenian" w:hAnsi="Times Armenian"/>
                <w:sz w:val="20"/>
                <w:szCs w:val="20"/>
              </w:rPr>
              <w:t xml:space="preserve"> </w:t>
            </w:r>
            <w:r>
              <w:rPr>
                <w:rFonts w:ascii="Cambria" w:hAnsi="Cambria" w:cs="Cambria"/>
                <w:sz w:val="20"/>
                <w:szCs w:val="20"/>
              </w:rPr>
              <w:t>металлического</w:t>
            </w:r>
            <w:r>
              <w:rPr>
                <w:rFonts w:ascii="Times Armenian" w:hAnsi="Times Armenian"/>
                <w:sz w:val="20"/>
                <w:szCs w:val="20"/>
              </w:rPr>
              <w:t xml:space="preserve"> </w:t>
            </w:r>
            <w:r>
              <w:rPr>
                <w:rFonts w:ascii="Cambria" w:hAnsi="Cambria" w:cs="Cambria"/>
                <w:sz w:val="20"/>
                <w:szCs w:val="20"/>
              </w:rPr>
              <w:t>флагштока</w:t>
            </w:r>
          </w:p>
        </w:tc>
        <w:tc>
          <w:tcPr>
            <w:tcW w:w="716" w:type="dxa"/>
            <w:tcBorders>
              <w:top w:val="nil"/>
              <w:left w:val="nil"/>
              <w:bottom w:val="single" w:sz="4" w:space="0" w:color="auto"/>
              <w:right w:val="single" w:sz="4" w:space="0" w:color="auto"/>
            </w:tcBorders>
            <w:shd w:val="clear" w:color="auto" w:fill="auto"/>
            <w:noWrap/>
            <w:vAlign w:val="bottom"/>
            <w:hideMark/>
          </w:tcPr>
          <w:p w14:paraId="64ED532D" w14:textId="77777777" w:rsidR="0051516D" w:rsidRDefault="0051516D">
            <w:pPr>
              <w:jc w:val="center"/>
              <w:rPr>
                <w:rFonts w:ascii="Times Armenian" w:hAnsi="Times Armenian"/>
                <w:sz w:val="20"/>
                <w:szCs w:val="20"/>
              </w:rPr>
            </w:pPr>
            <w:r>
              <w:rPr>
                <w:rFonts w:ascii="Cambria" w:hAnsi="Cambria" w:cs="Cambria"/>
                <w:sz w:val="20"/>
                <w:szCs w:val="20"/>
              </w:rPr>
              <w:t>тн</w:t>
            </w:r>
          </w:p>
        </w:tc>
        <w:tc>
          <w:tcPr>
            <w:tcW w:w="766" w:type="dxa"/>
            <w:tcBorders>
              <w:top w:val="nil"/>
              <w:left w:val="nil"/>
              <w:bottom w:val="single" w:sz="4" w:space="0" w:color="auto"/>
              <w:right w:val="single" w:sz="4" w:space="0" w:color="auto"/>
            </w:tcBorders>
            <w:shd w:val="clear" w:color="auto" w:fill="auto"/>
            <w:noWrap/>
            <w:vAlign w:val="bottom"/>
            <w:hideMark/>
          </w:tcPr>
          <w:p w14:paraId="7F9CCCF8" w14:textId="77777777" w:rsidR="0051516D" w:rsidRDefault="0051516D">
            <w:pPr>
              <w:jc w:val="center"/>
              <w:rPr>
                <w:rFonts w:ascii="Times Armenian" w:hAnsi="Times Armenian"/>
                <w:sz w:val="20"/>
                <w:szCs w:val="20"/>
              </w:rPr>
            </w:pPr>
            <w:r>
              <w:rPr>
                <w:rFonts w:ascii="Times Armenian" w:hAnsi="Times Armenian"/>
                <w:sz w:val="20"/>
                <w:szCs w:val="20"/>
              </w:rPr>
              <w:t>1.835</w:t>
            </w:r>
          </w:p>
        </w:tc>
        <w:tc>
          <w:tcPr>
            <w:tcW w:w="1316" w:type="dxa"/>
            <w:tcBorders>
              <w:top w:val="nil"/>
              <w:left w:val="nil"/>
              <w:bottom w:val="single" w:sz="4" w:space="0" w:color="auto"/>
              <w:right w:val="single" w:sz="4" w:space="0" w:color="auto"/>
            </w:tcBorders>
            <w:shd w:val="clear" w:color="auto" w:fill="auto"/>
            <w:noWrap/>
            <w:vAlign w:val="bottom"/>
            <w:hideMark/>
          </w:tcPr>
          <w:p w14:paraId="3D704E50" w14:textId="77777777" w:rsidR="0051516D" w:rsidRDefault="0051516D">
            <w:pPr>
              <w:jc w:val="center"/>
              <w:rPr>
                <w:rFonts w:ascii="Times Armenian" w:hAnsi="Times Armenian"/>
                <w:sz w:val="20"/>
                <w:szCs w:val="20"/>
              </w:rPr>
            </w:pPr>
            <w:r>
              <w:rPr>
                <w:rFonts w:ascii="Times Armenian" w:hAnsi="Times Armenian"/>
                <w:sz w:val="20"/>
                <w:szCs w:val="20"/>
              </w:rPr>
              <w:t>59.12</w:t>
            </w:r>
          </w:p>
        </w:tc>
        <w:tc>
          <w:tcPr>
            <w:tcW w:w="1316" w:type="dxa"/>
            <w:tcBorders>
              <w:top w:val="nil"/>
              <w:left w:val="nil"/>
              <w:bottom w:val="single" w:sz="4" w:space="0" w:color="auto"/>
              <w:right w:val="single" w:sz="4" w:space="0" w:color="auto"/>
            </w:tcBorders>
            <w:shd w:val="clear" w:color="auto" w:fill="auto"/>
            <w:noWrap/>
            <w:vAlign w:val="bottom"/>
            <w:hideMark/>
          </w:tcPr>
          <w:p w14:paraId="18793599" w14:textId="77777777" w:rsidR="0051516D" w:rsidRDefault="0051516D">
            <w:pPr>
              <w:jc w:val="center"/>
              <w:rPr>
                <w:rFonts w:ascii="Times Armenian" w:hAnsi="Times Armenian"/>
                <w:sz w:val="20"/>
                <w:szCs w:val="20"/>
              </w:rPr>
            </w:pPr>
            <w:r>
              <w:rPr>
                <w:rFonts w:ascii="Times Armenian" w:hAnsi="Times Armenian"/>
                <w:sz w:val="20"/>
                <w:szCs w:val="20"/>
              </w:rPr>
              <w:t>108.5</w:t>
            </w:r>
          </w:p>
        </w:tc>
      </w:tr>
      <w:tr w:rsidR="0051516D" w14:paraId="7E940464"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7E60548F" w14:textId="77777777" w:rsidR="0051516D" w:rsidRDefault="0051516D">
            <w:pPr>
              <w:jc w:val="center"/>
              <w:rPr>
                <w:rFonts w:ascii="Times Armenian" w:hAnsi="Times Armenian"/>
                <w:sz w:val="20"/>
                <w:szCs w:val="20"/>
              </w:rPr>
            </w:pPr>
            <w:r>
              <w:rPr>
                <w:rFonts w:ascii="Times Armenian" w:hAnsi="Times Armenian"/>
                <w:sz w:val="20"/>
                <w:szCs w:val="20"/>
              </w:rPr>
              <w:t>2</w:t>
            </w:r>
          </w:p>
        </w:tc>
        <w:tc>
          <w:tcPr>
            <w:tcW w:w="6580" w:type="dxa"/>
            <w:tcBorders>
              <w:top w:val="nil"/>
              <w:left w:val="nil"/>
              <w:bottom w:val="single" w:sz="4" w:space="0" w:color="auto"/>
              <w:right w:val="single" w:sz="4" w:space="0" w:color="auto"/>
            </w:tcBorders>
            <w:shd w:val="clear" w:color="auto" w:fill="auto"/>
            <w:noWrap/>
            <w:vAlign w:val="bottom"/>
            <w:hideMark/>
          </w:tcPr>
          <w:p w14:paraId="5098EBB5" w14:textId="77777777" w:rsidR="0051516D" w:rsidRDefault="0051516D">
            <w:pPr>
              <w:rPr>
                <w:rFonts w:ascii="Times Armenian" w:hAnsi="Times Armenian"/>
                <w:sz w:val="20"/>
                <w:szCs w:val="20"/>
              </w:rPr>
            </w:pPr>
            <w:r>
              <w:rPr>
                <w:rFonts w:ascii="Cambria" w:hAnsi="Cambria" w:cs="Cambria"/>
                <w:sz w:val="20"/>
                <w:szCs w:val="20"/>
              </w:rPr>
              <w:t>Монтаж</w:t>
            </w:r>
            <w:r>
              <w:rPr>
                <w:rFonts w:ascii="Times Armenian" w:hAnsi="Times Armenian"/>
                <w:sz w:val="20"/>
                <w:szCs w:val="20"/>
              </w:rPr>
              <w:t xml:space="preserve"> </w:t>
            </w:r>
            <w:r>
              <w:rPr>
                <w:rFonts w:ascii="Cambria" w:hAnsi="Cambria" w:cs="Cambria"/>
                <w:sz w:val="20"/>
                <w:szCs w:val="20"/>
              </w:rPr>
              <w:t>опоры</w:t>
            </w:r>
            <w:r>
              <w:rPr>
                <w:rFonts w:ascii="Times Armenian" w:hAnsi="Times Armenian"/>
                <w:sz w:val="20"/>
                <w:szCs w:val="20"/>
              </w:rPr>
              <w:t xml:space="preserve"> </w:t>
            </w:r>
            <w:r>
              <w:rPr>
                <w:rFonts w:ascii="Cambria" w:hAnsi="Cambria" w:cs="Cambria"/>
                <w:sz w:val="20"/>
                <w:szCs w:val="20"/>
              </w:rPr>
              <w:t>К</w:t>
            </w:r>
            <w:r>
              <w:rPr>
                <w:rFonts w:ascii="Times Armenian" w:hAnsi="Times Armenian"/>
                <w:sz w:val="20"/>
                <w:szCs w:val="20"/>
              </w:rPr>
              <w:t xml:space="preserve">-1 </w:t>
            </w:r>
            <w:r>
              <w:rPr>
                <w:rFonts w:ascii="Cambria" w:hAnsi="Cambria" w:cs="Cambria"/>
                <w:sz w:val="20"/>
                <w:szCs w:val="20"/>
              </w:rPr>
              <w:t>с</w:t>
            </w:r>
            <w:r>
              <w:rPr>
                <w:rFonts w:ascii="Times Armenian" w:hAnsi="Times Armenian"/>
                <w:sz w:val="20"/>
                <w:szCs w:val="20"/>
              </w:rPr>
              <w:t xml:space="preserve"> </w:t>
            </w:r>
            <w:r>
              <w:rPr>
                <w:rFonts w:ascii="Cambria" w:hAnsi="Cambria" w:cs="Cambria"/>
                <w:sz w:val="20"/>
                <w:szCs w:val="20"/>
              </w:rPr>
              <w:t>трубой</w:t>
            </w:r>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351x8 </w:t>
            </w:r>
          </w:p>
        </w:tc>
        <w:tc>
          <w:tcPr>
            <w:tcW w:w="716" w:type="dxa"/>
            <w:tcBorders>
              <w:top w:val="nil"/>
              <w:left w:val="nil"/>
              <w:bottom w:val="single" w:sz="4" w:space="0" w:color="auto"/>
              <w:right w:val="single" w:sz="4" w:space="0" w:color="auto"/>
            </w:tcBorders>
            <w:shd w:val="clear" w:color="auto" w:fill="auto"/>
            <w:noWrap/>
            <w:vAlign w:val="bottom"/>
            <w:hideMark/>
          </w:tcPr>
          <w:p w14:paraId="15975F0A" w14:textId="77777777" w:rsidR="0051516D" w:rsidRDefault="0051516D">
            <w:pPr>
              <w:jc w:val="center"/>
              <w:rPr>
                <w:rFonts w:ascii="Times Armenian" w:hAnsi="Times Armenian"/>
                <w:sz w:val="20"/>
                <w:szCs w:val="20"/>
              </w:rPr>
            </w:pPr>
            <w:r>
              <w:rPr>
                <w:rFonts w:ascii="Cambria" w:hAnsi="Cambria" w:cs="Cambria"/>
                <w:sz w:val="20"/>
                <w:szCs w:val="20"/>
              </w:rPr>
              <w:t>п</w:t>
            </w:r>
            <w:r>
              <w:rPr>
                <w:rFonts w:ascii="Times Armenian" w:hAnsi="Times Armenian"/>
                <w:sz w:val="20"/>
                <w:szCs w:val="20"/>
              </w:rPr>
              <w:t>.</w:t>
            </w:r>
            <w:r>
              <w:rPr>
                <w:rFonts w:ascii="Cambria" w:hAnsi="Cambria" w:cs="Cambria"/>
                <w:sz w:val="20"/>
                <w:szCs w:val="20"/>
              </w:rPr>
              <w:t>м</w:t>
            </w:r>
          </w:p>
        </w:tc>
        <w:tc>
          <w:tcPr>
            <w:tcW w:w="766" w:type="dxa"/>
            <w:tcBorders>
              <w:top w:val="nil"/>
              <w:left w:val="nil"/>
              <w:bottom w:val="single" w:sz="4" w:space="0" w:color="auto"/>
              <w:right w:val="single" w:sz="4" w:space="0" w:color="auto"/>
            </w:tcBorders>
            <w:shd w:val="clear" w:color="auto" w:fill="auto"/>
            <w:noWrap/>
            <w:vAlign w:val="bottom"/>
            <w:hideMark/>
          </w:tcPr>
          <w:p w14:paraId="6B25C5C4" w14:textId="77777777" w:rsidR="0051516D" w:rsidRDefault="0051516D">
            <w:pPr>
              <w:jc w:val="center"/>
              <w:rPr>
                <w:rFonts w:ascii="Times Armenian" w:hAnsi="Times Armenian"/>
                <w:sz w:val="20"/>
                <w:szCs w:val="20"/>
              </w:rPr>
            </w:pPr>
            <w:r>
              <w:rPr>
                <w:rFonts w:ascii="Times Armenian" w:hAnsi="Times Armenian"/>
                <w:sz w:val="20"/>
                <w:szCs w:val="20"/>
              </w:rPr>
              <w:t>7.44</w:t>
            </w:r>
          </w:p>
        </w:tc>
        <w:tc>
          <w:tcPr>
            <w:tcW w:w="1316" w:type="dxa"/>
            <w:tcBorders>
              <w:top w:val="nil"/>
              <w:left w:val="nil"/>
              <w:bottom w:val="single" w:sz="4" w:space="0" w:color="auto"/>
              <w:right w:val="single" w:sz="4" w:space="0" w:color="auto"/>
            </w:tcBorders>
            <w:shd w:val="clear" w:color="auto" w:fill="auto"/>
            <w:vAlign w:val="bottom"/>
            <w:hideMark/>
          </w:tcPr>
          <w:p w14:paraId="2320E6D1" w14:textId="77777777" w:rsidR="0051516D" w:rsidRDefault="0051516D">
            <w:pPr>
              <w:jc w:val="center"/>
              <w:rPr>
                <w:rFonts w:ascii="Times Armenian" w:hAnsi="Times Armenian"/>
                <w:sz w:val="20"/>
                <w:szCs w:val="20"/>
              </w:rPr>
            </w:pPr>
            <w:r>
              <w:rPr>
                <w:rFonts w:ascii="Times Armenian" w:hAnsi="Times Armenian"/>
                <w:sz w:val="20"/>
                <w:szCs w:val="20"/>
              </w:rPr>
              <w:t>41.94</w:t>
            </w:r>
          </w:p>
        </w:tc>
        <w:tc>
          <w:tcPr>
            <w:tcW w:w="1316" w:type="dxa"/>
            <w:tcBorders>
              <w:top w:val="nil"/>
              <w:left w:val="nil"/>
              <w:bottom w:val="single" w:sz="4" w:space="0" w:color="auto"/>
              <w:right w:val="single" w:sz="4" w:space="0" w:color="auto"/>
            </w:tcBorders>
            <w:shd w:val="clear" w:color="auto" w:fill="auto"/>
            <w:noWrap/>
            <w:vAlign w:val="bottom"/>
            <w:hideMark/>
          </w:tcPr>
          <w:p w14:paraId="4043A815" w14:textId="77777777" w:rsidR="0051516D" w:rsidRDefault="0051516D">
            <w:pPr>
              <w:jc w:val="center"/>
              <w:rPr>
                <w:rFonts w:ascii="Times Armenian" w:hAnsi="Times Armenian"/>
                <w:sz w:val="20"/>
                <w:szCs w:val="20"/>
              </w:rPr>
            </w:pPr>
            <w:r>
              <w:rPr>
                <w:rFonts w:ascii="Times Armenian" w:hAnsi="Times Armenian"/>
                <w:sz w:val="20"/>
                <w:szCs w:val="20"/>
              </w:rPr>
              <w:t>312.03</w:t>
            </w:r>
          </w:p>
        </w:tc>
      </w:tr>
      <w:tr w:rsidR="0051516D" w14:paraId="21466350"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0F797D92" w14:textId="77777777" w:rsidR="0051516D" w:rsidRDefault="0051516D">
            <w:pPr>
              <w:jc w:val="center"/>
              <w:rPr>
                <w:rFonts w:ascii="Times Armenian" w:hAnsi="Times Armenian"/>
                <w:sz w:val="20"/>
                <w:szCs w:val="20"/>
              </w:rPr>
            </w:pPr>
            <w:r>
              <w:rPr>
                <w:rFonts w:ascii="Times Armenian" w:hAnsi="Times Armenian"/>
                <w:sz w:val="20"/>
                <w:szCs w:val="20"/>
              </w:rPr>
              <w:t>3</w:t>
            </w:r>
          </w:p>
        </w:tc>
        <w:tc>
          <w:tcPr>
            <w:tcW w:w="6580" w:type="dxa"/>
            <w:tcBorders>
              <w:top w:val="nil"/>
              <w:left w:val="nil"/>
              <w:bottom w:val="single" w:sz="4" w:space="0" w:color="auto"/>
              <w:right w:val="single" w:sz="4" w:space="0" w:color="auto"/>
            </w:tcBorders>
            <w:shd w:val="clear" w:color="auto" w:fill="auto"/>
            <w:noWrap/>
            <w:vAlign w:val="bottom"/>
            <w:hideMark/>
          </w:tcPr>
          <w:p w14:paraId="42D30CA7" w14:textId="77777777" w:rsidR="0051516D" w:rsidRDefault="0051516D">
            <w:pPr>
              <w:rPr>
                <w:rFonts w:ascii="Times Armenian" w:hAnsi="Times Armenian"/>
                <w:sz w:val="20"/>
                <w:szCs w:val="20"/>
              </w:rPr>
            </w:pPr>
            <w:r>
              <w:rPr>
                <w:rFonts w:ascii="Cambria" w:hAnsi="Cambria" w:cs="Cambria"/>
                <w:sz w:val="20"/>
                <w:szCs w:val="20"/>
              </w:rPr>
              <w:t>Монтаж</w:t>
            </w:r>
            <w:r>
              <w:rPr>
                <w:rFonts w:ascii="Times Armenian" w:hAnsi="Times Armenian"/>
                <w:sz w:val="20"/>
                <w:szCs w:val="20"/>
              </w:rPr>
              <w:t xml:space="preserve"> </w:t>
            </w:r>
            <w:r>
              <w:rPr>
                <w:rFonts w:ascii="Cambria" w:hAnsi="Cambria" w:cs="Cambria"/>
                <w:sz w:val="20"/>
                <w:szCs w:val="20"/>
              </w:rPr>
              <w:t>опоры</w:t>
            </w:r>
            <w:r>
              <w:rPr>
                <w:rFonts w:ascii="Times Armenian" w:hAnsi="Times Armenian"/>
                <w:sz w:val="20"/>
                <w:szCs w:val="20"/>
              </w:rPr>
              <w:t xml:space="preserve"> </w:t>
            </w:r>
            <w:r>
              <w:rPr>
                <w:rFonts w:ascii="Cambria" w:hAnsi="Cambria" w:cs="Cambria"/>
                <w:sz w:val="20"/>
                <w:szCs w:val="20"/>
              </w:rPr>
              <w:t>К</w:t>
            </w:r>
            <w:r>
              <w:rPr>
                <w:rFonts w:ascii="Times Armenian" w:hAnsi="Times Armenian"/>
                <w:sz w:val="20"/>
                <w:szCs w:val="20"/>
              </w:rPr>
              <w:t xml:space="preserve">-2 </w:t>
            </w:r>
            <w:r>
              <w:rPr>
                <w:rFonts w:ascii="Cambria" w:hAnsi="Cambria" w:cs="Cambria"/>
                <w:sz w:val="20"/>
                <w:szCs w:val="20"/>
              </w:rPr>
              <w:t>с</w:t>
            </w:r>
            <w:r>
              <w:rPr>
                <w:rFonts w:ascii="Times Armenian" w:hAnsi="Times Armenian"/>
                <w:sz w:val="20"/>
                <w:szCs w:val="20"/>
              </w:rPr>
              <w:t xml:space="preserve"> </w:t>
            </w:r>
            <w:r>
              <w:rPr>
                <w:rFonts w:ascii="Cambria" w:hAnsi="Cambria" w:cs="Cambria"/>
                <w:sz w:val="20"/>
                <w:szCs w:val="20"/>
              </w:rPr>
              <w:t>трубой</w:t>
            </w:r>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299x7.5 </w:t>
            </w:r>
          </w:p>
        </w:tc>
        <w:tc>
          <w:tcPr>
            <w:tcW w:w="716" w:type="dxa"/>
            <w:tcBorders>
              <w:top w:val="nil"/>
              <w:left w:val="nil"/>
              <w:bottom w:val="single" w:sz="4" w:space="0" w:color="auto"/>
              <w:right w:val="single" w:sz="4" w:space="0" w:color="auto"/>
            </w:tcBorders>
            <w:shd w:val="clear" w:color="auto" w:fill="auto"/>
            <w:noWrap/>
            <w:vAlign w:val="bottom"/>
            <w:hideMark/>
          </w:tcPr>
          <w:p w14:paraId="35992881" w14:textId="77777777" w:rsidR="0051516D" w:rsidRDefault="0051516D">
            <w:pPr>
              <w:jc w:val="center"/>
              <w:rPr>
                <w:rFonts w:ascii="Times Armenian" w:hAnsi="Times Armenian"/>
                <w:sz w:val="20"/>
                <w:szCs w:val="20"/>
              </w:rPr>
            </w:pPr>
            <w:r>
              <w:rPr>
                <w:rFonts w:ascii="Cambria" w:hAnsi="Cambria" w:cs="Cambria"/>
                <w:sz w:val="20"/>
                <w:szCs w:val="20"/>
              </w:rPr>
              <w:t>п</w:t>
            </w:r>
            <w:r>
              <w:rPr>
                <w:rFonts w:ascii="Times Armenian" w:hAnsi="Times Armenian"/>
                <w:sz w:val="20"/>
                <w:szCs w:val="20"/>
              </w:rPr>
              <w:t>.</w:t>
            </w:r>
            <w:r>
              <w:rPr>
                <w:rFonts w:ascii="Cambria" w:hAnsi="Cambria" w:cs="Cambria"/>
                <w:sz w:val="20"/>
                <w:szCs w:val="20"/>
              </w:rPr>
              <w:t>м</w:t>
            </w:r>
          </w:p>
        </w:tc>
        <w:tc>
          <w:tcPr>
            <w:tcW w:w="766" w:type="dxa"/>
            <w:tcBorders>
              <w:top w:val="nil"/>
              <w:left w:val="nil"/>
              <w:bottom w:val="single" w:sz="4" w:space="0" w:color="auto"/>
              <w:right w:val="single" w:sz="4" w:space="0" w:color="auto"/>
            </w:tcBorders>
            <w:shd w:val="clear" w:color="auto" w:fill="auto"/>
            <w:noWrap/>
            <w:vAlign w:val="bottom"/>
            <w:hideMark/>
          </w:tcPr>
          <w:p w14:paraId="4FB39B6E" w14:textId="77777777" w:rsidR="0051516D" w:rsidRDefault="0051516D">
            <w:pPr>
              <w:jc w:val="center"/>
              <w:rPr>
                <w:rFonts w:ascii="Times Armenian" w:hAnsi="Times Armenian"/>
                <w:sz w:val="20"/>
                <w:szCs w:val="20"/>
              </w:rPr>
            </w:pPr>
            <w:r>
              <w:rPr>
                <w:rFonts w:ascii="Times Armenian" w:hAnsi="Times Armenian"/>
                <w:sz w:val="20"/>
                <w:szCs w:val="20"/>
              </w:rPr>
              <w:t>7.46</w:t>
            </w:r>
          </w:p>
        </w:tc>
        <w:tc>
          <w:tcPr>
            <w:tcW w:w="1316" w:type="dxa"/>
            <w:tcBorders>
              <w:top w:val="nil"/>
              <w:left w:val="nil"/>
              <w:bottom w:val="single" w:sz="4" w:space="0" w:color="auto"/>
              <w:right w:val="single" w:sz="4" w:space="0" w:color="auto"/>
            </w:tcBorders>
            <w:shd w:val="clear" w:color="auto" w:fill="auto"/>
            <w:vAlign w:val="bottom"/>
            <w:hideMark/>
          </w:tcPr>
          <w:p w14:paraId="385E9823" w14:textId="77777777" w:rsidR="0051516D" w:rsidRDefault="0051516D">
            <w:pPr>
              <w:jc w:val="center"/>
              <w:rPr>
                <w:rFonts w:ascii="Times Armenian" w:hAnsi="Times Armenian"/>
                <w:sz w:val="20"/>
                <w:szCs w:val="20"/>
              </w:rPr>
            </w:pPr>
            <w:r>
              <w:rPr>
                <w:rFonts w:ascii="Times Armenian" w:hAnsi="Times Armenian"/>
                <w:sz w:val="20"/>
                <w:szCs w:val="20"/>
              </w:rPr>
              <w:t>33.40</w:t>
            </w:r>
          </w:p>
        </w:tc>
        <w:tc>
          <w:tcPr>
            <w:tcW w:w="1316" w:type="dxa"/>
            <w:tcBorders>
              <w:top w:val="nil"/>
              <w:left w:val="nil"/>
              <w:bottom w:val="single" w:sz="4" w:space="0" w:color="auto"/>
              <w:right w:val="single" w:sz="4" w:space="0" w:color="auto"/>
            </w:tcBorders>
            <w:shd w:val="clear" w:color="auto" w:fill="auto"/>
            <w:noWrap/>
            <w:vAlign w:val="bottom"/>
            <w:hideMark/>
          </w:tcPr>
          <w:p w14:paraId="1FFF5401" w14:textId="77777777" w:rsidR="0051516D" w:rsidRDefault="0051516D">
            <w:pPr>
              <w:jc w:val="center"/>
              <w:rPr>
                <w:rFonts w:ascii="Times Armenian" w:hAnsi="Times Armenian"/>
                <w:sz w:val="20"/>
                <w:szCs w:val="20"/>
              </w:rPr>
            </w:pPr>
            <w:r>
              <w:rPr>
                <w:rFonts w:ascii="Times Armenian" w:hAnsi="Times Armenian"/>
                <w:sz w:val="20"/>
                <w:szCs w:val="20"/>
              </w:rPr>
              <w:t>249.20</w:t>
            </w:r>
          </w:p>
        </w:tc>
      </w:tr>
      <w:tr w:rsidR="0051516D" w14:paraId="0DA3886F"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245CA957" w14:textId="77777777" w:rsidR="0051516D" w:rsidRDefault="0051516D">
            <w:pPr>
              <w:jc w:val="center"/>
              <w:rPr>
                <w:rFonts w:ascii="Times Armenian" w:hAnsi="Times Armenian"/>
                <w:sz w:val="20"/>
                <w:szCs w:val="20"/>
              </w:rPr>
            </w:pPr>
            <w:r>
              <w:rPr>
                <w:rFonts w:ascii="Times Armenian" w:hAnsi="Times Armenian"/>
                <w:sz w:val="20"/>
                <w:szCs w:val="20"/>
              </w:rPr>
              <w:t>4</w:t>
            </w:r>
          </w:p>
        </w:tc>
        <w:tc>
          <w:tcPr>
            <w:tcW w:w="6580" w:type="dxa"/>
            <w:tcBorders>
              <w:top w:val="nil"/>
              <w:left w:val="nil"/>
              <w:bottom w:val="single" w:sz="4" w:space="0" w:color="auto"/>
              <w:right w:val="single" w:sz="4" w:space="0" w:color="auto"/>
            </w:tcBorders>
            <w:shd w:val="clear" w:color="auto" w:fill="auto"/>
            <w:noWrap/>
            <w:vAlign w:val="bottom"/>
            <w:hideMark/>
          </w:tcPr>
          <w:p w14:paraId="11D927B4" w14:textId="77777777" w:rsidR="0051516D" w:rsidRDefault="0051516D">
            <w:pPr>
              <w:rPr>
                <w:rFonts w:ascii="Times Armenian" w:hAnsi="Times Armenian"/>
                <w:sz w:val="20"/>
                <w:szCs w:val="20"/>
              </w:rPr>
            </w:pPr>
            <w:r>
              <w:rPr>
                <w:rFonts w:ascii="Cambria" w:hAnsi="Cambria" w:cs="Cambria"/>
                <w:sz w:val="20"/>
                <w:szCs w:val="20"/>
              </w:rPr>
              <w:t>Монтаж</w:t>
            </w:r>
            <w:r>
              <w:rPr>
                <w:rFonts w:ascii="Times Armenian" w:hAnsi="Times Armenian"/>
                <w:sz w:val="20"/>
                <w:szCs w:val="20"/>
              </w:rPr>
              <w:t xml:space="preserve"> </w:t>
            </w:r>
            <w:r>
              <w:rPr>
                <w:rFonts w:ascii="Cambria" w:hAnsi="Cambria" w:cs="Cambria"/>
                <w:sz w:val="20"/>
                <w:szCs w:val="20"/>
              </w:rPr>
              <w:t>опоры</w:t>
            </w:r>
            <w:r>
              <w:rPr>
                <w:rFonts w:ascii="Times Armenian" w:hAnsi="Times Armenian"/>
                <w:sz w:val="20"/>
                <w:szCs w:val="20"/>
              </w:rPr>
              <w:t xml:space="preserve"> </w:t>
            </w:r>
            <w:r>
              <w:rPr>
                <w:rFonts w:ascii="Cambria" w:hAnsi="Cambria" w:cs="Cambria"/>
                <w:sz w:val="20"/>
                <w:szCs w:val="20"/>
              </w:rPr>
              <w:t>К</w:t>
            </w:r>
            <w:r>
              <w:rPr>
                <w:rFonts w:ascii="Times Armenian" w:hAnsi="Times Armenian"/>
                <w:sz w:val="20"/>
                <w:szCs w:val="20"/>
              </w:rPr>
              <w:t xml:space="preserve">-3 </w:t>
            </w:r>
            <w:r>
              <w:rPr>
                <w:rFonts w:ascii="Cambria" w:hAnsi="Cambria" w:cs="Cambria"/>
                <w:sz w:val="20"/>
                <w:szCs w:val="20"/>
              </w:rPr>
              <w:t>с</w:t>
            </w:r>
            <w:r>
              <w:rPr>
                <w:rFonts w:ascii="Times Armenian" w:hAnsi="Times Armenian"/>
                <w:sz w:val="20"/>
                <w:szCs w:val="20"/>
              </w:rPr>
              <w:t xml:space="preserve"> </w:t>
            </w:r>
            <w:r>
              <w:rPr>
                <w:rFonts w:ascii="Cambria" w:hAnsi="Cambria" w:cs="Cambria"/>
                <w:sz w:val="20"/>
                <w:szCs w:val="20"/>
              </w:rPr>
              <w:t>трубой</w:t>
            </w:r>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219x6  </w:t>
            </w:r>
          </w:p>
        </w:tc>
        <w:tc>
          <w:tcPr>
            <w:tcW w:w="716" w:type="dxa"/>
            <w:tcBorders>
              <w:top w:val="nil"/>
              <w:left w:val="nil"/>
              <w:bottom w:val="single" w:sz="4" w:space="0" w:color="auto"/>
              <w:right w:val="single" w:sz="4" w:space="0" w:color="auto"/>
            </w:tcBorders>
            <w:shd w:val="clear" w:color="auto" w:fill="auto"/>
            <w:noWrap/>
            <w:vAlign w:val="bottom"/>
            <w:hideMark/>
          </w:tcPr>
          <w:p w14:paraId="52D4E79A" w14:textId="77777777" w:rsidR="0051516D" w:rsidRDefault="0051516D">
            <w:pPr>
              <w:jc w:val="center"/>
              <w:rPr>
                <w:rFonts w:ascii="Times Armenian" w:hAnsi="Times Armenian"/>
                <w:sz w:val="20"/>
                <w:szCs w:val="20"/>
              </w:rPr>
            </w:pPr>
            <w:r>
              <w:rPr>
                <w:rFonts w:ascii="Cambria" w:hAnsi="Cambria" w:cs="Cambria"/>
                <w:sz w:val="20"/>
                <w:szCs w:val="20"/>
              </w:rPr>
              <w:t>п</w:t>
            </w:r>
            <w:r>
              <w:rPr>
                <w:rFonts w:ascii="Times Armenian" w:hAnsi="Times Armenian"/>
                <w:sz w:val="20"/>
                <w:szCs w:val="20"/>
              </w:rPr>
              <w:t>.</w:t>
            </w:r>
            <w:r>
              <w:rPr>
                <w:rFonts w:ascii="Cambria" w:hAnsi="Cambria" w:cs="Cambria"/>
                <w:sz w:val="20"/>
                <w:szCs w:val="20"/>
              </w:rPr>
              <w:t>м</w:t>
            </w:r>
          </w:p>
        </w:tc>
        <w:tc>
          <w:tcPr>
            <w:tcW w:w="766" w:type="dxa"/>
            <w:tcBorders>
              <w:top w:val="nil"/>
              <w:left w:val="nil"/>
              <w:bottom w:val="single" w:sz="4" w:space="0" w:color="auto"/>
              <w:right w:val="single" w:sz="4" w:space="0" w:color="auto"/>
            </w:tcBorders>
            <w:shd w:val="clear" w:color="auto" w:fill="auto"/>
            <w:noWrap/>
            <w:vAlign w:val="bottom"/>
            <w:hideMark/>
          </w:tcPr>
          <w:p w14:paraId="4CC5D629" w14:textId="77777777" w:rsidR="0051516D" w:rsidRDefault="0051516D">
            <w:pPr>
              <w:jc w:val="center"/>
              <w:rPr>
                <w:rFonts w:ascii="Times Armenian" w:hAnsi="Times Armenian"/>
                <w:sz w:val="20"/>
                <w:szCs w:val="20"/>
              </w:rPr>
            </w:pPr>
            <w:r>
              <w:rPr>
                <w:rFonts w:ascii="Times Armenian" w:hAnsi="Times Armenian"/>
                <w:sz w:val="20"/>
                <w:szCs w:val="20"/>
              </w:rPr>
              <w:t>7.46</w:t>
            </w:r>
          </w:p>
        </w:tc>
        <w:tc>
          <w:tcPr>
            <w:tcW w:w="1316" w:type="dxa"/>
            <w:tcBorders>
              <w:top w:val="nil"/>
              <w:left w:val="nil"/>
              <w:bottom w:val="single" w:sz="4" w:space="0" w:color="auto"/>
              <w:right w:val="single" w:sz="4" w:space="0" w:color="auto"/>
            </w:tcBorders>
            <w:shd w:val="clear" w:color="auto" w:fill="auto"/>
            <w:vAlign w:val="bottom"/>
            <w:hideMark/>
          </w:tcPr>
          <w:p w14:paraId="5CB5CD37" w14:textId="77777777" w:rsidR="0051516D" w:rsidRDefault="0051516D">
            <w:pPr>
              <w:jc w:val="center"/>
              <w:rPr>
                <w:rFonts w:ascii="Times Armenian" w:hAnsi="Times Armenian"/>
                <w:sz w:val="20"/>
                <w:szCs w:val="20"/>
              </w:rPr>
            </w:pPr>
            <w:r>
              <w:rPr>
                <w:rFonts w:ascii="Times Armenian" w:hAnsi="Times Armenian"/>
                <w:sz w:val="20"/>
                <w:szCs w:val="20"/>
              </w:rPr>
              <w:t>16.81</w:t>
            </w:r>
          </w:p>
        </w:tc>
        <w:tc>
          <w:tcPr>
            <w:tcW w:w="1316" w:type="dxa"/>
            <w:tcBorders>
              <w:top w:val="nil"/>
              <w:left w:val="nil"/>
              <w:bottom w:val="single" w:sz="4" w:space="0" w:color="auto"/>
              <w:right w:val="single" w:sz="4" w:space="0" w:color="auto"/>
            </w:tcBorders>
            <w:shd w:val="clear" w:color="auto" w:fill="auto"/>
            <w:noWrap/>
            <w:vAlign w:val="bottom"/>
            <w:hideMark/>
          </w:tcPr>
          <w:p w14:paraId="458EAD84" w14:textId="77777777" w:rsidR="0051516D" w:rsidRDefault="0051516D">
            <w:pPr>
              <w:jc w:val="center"/>
              <w:rPr>
                <w:rFonts w:ascii="Times Armenian" w:hAnsi="Times Armenian"/>
                <w:sz w:val="20"/>
                <w:szCs w:val="20"/>
              </w:rPr>
            </w:pPr>
            <w:r>
              <w:rPr>
                <w:rFonts w:ascii="Times Armenian" w:hAnsi="Times Armenian"/>
                <w:sz w:val="20"/>
                <w:szCs w:val="20"/>
              </w:rPr>
              <w:t>125.39</w:t>
            </w:r>
          </w:p>
        </w:tc>
      </w:tr>
      <w:tr w:rsidR="0051516D" w14:paraId="30E2D510"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55B5B7E1" w14:textId="77777777" w:rsidR="0051516D" w:rsidRDefault="0051516D">
            <w:pPr>
              <w:jc w:val="center"/>
              <w:rPr>
                <w:rFonts w:ascii="Times Armenian" w:hAnsi="Times Armenian"/>
                <w:sz w:val="20"/>
                <w:szCs w:val="20"/>
              </w:rPr>
            </w:pPr>
            <w:r>
              <w:rPr>
                <w:rFonts w:ascii="Times Armenian" w:hAnsi="Times Armenian"/>
                <w:sz w:val="20"/>
                <w:szCs w:val="20"/>
              </w:rPr>
              <w:t>5</w:t>
            </w:r>
          </w:p>
        </w:tc>
        <w:tc>
          <w:tcPr>
            <w:tcW w:w="6580" w:type="dxa"/>
            <w:tcBorders>
              <w:top w:val="nil"/>
              <w:left w:val="nil"/>
              <w:bottom w:val="single" w:sz="4" w:space="0" w:color="auto"/>
              <w:right w:val="single" w:sz="4" w:space="0" w:color="auto"/>
            </w:tcBorders>
            <w:shd w:val="clear" w:color="auto" w:fill="auto"/>
            <w:noWrap/>
            <w:vAlign w:val="bottom"/>
            <w:hideMark/>
          </w:tcPr>
          <w:p w14:paraId="375C1D5D" w14:textId="77777777" w:rsidR="0051516D" w:rsidRDefault="0051516D">
            <w:pPr>
              <w:rPr>
                <w:rFonts w:ascii="Times Armenian" w:hAnsi="Times Armenian"/>
                <w:sz w:val="20"/>
                <w:szCs w:val="20"/>
              </w:rPr>
            </w:pPr>
            <w:r>
              <w:rPr>
                <w:rFonts w:ascii="Cambria" w:hAnsi="Cambria" w:cs="Cambria"/>
                <w:sz w:val="20"/>
                <w:szCs w:val="20"/>
              </w:rPr>
              <w:t>Монтаж</w:t>
            </w:r>
            <w:r>
              <w:rPr>
                <w:rFonts w:ascii="Times Armenian" w:hAnsi="Times Armenian"/>
                <w:sz w:val="20"/>
                <w:szCs w:val="20"/>
              </w:rPr>
              <w:t xml:space="preserve"> </w:t>
            </w:r>
            <w:r>
              <w:rPr>
                <w:rFonts w:ascii="Cambria" w:hAnsi="Cambria" w:cs="Cambria"/>
                <w:sz w:val="20"/>
                <w:szCs w:val="20"/>
              </w:rPr>
              <w:t>опоры</w:t>
            </w:r>
            <w:r>
              <w:rPr>
                <w:rFonts w:ascii="Times Armenian" w:hAnsi="Times Armenian"/>
                <w:sz w:val="20"/>
                <w:szCs w:val="20"/>
              </w:rPr>
              <w:t xml:space="preserve"> </w:t>
            </w:r>
            <w:r>
              <w:rPr>
                <w:rFonts w:ascii="Cambria" w:hAnsi="Cambria" w:cs="Cambria"/>
                <w:sz w:val="20"/>
                <w:szCs w:val="20"/>
              </w:rPr>
              <w:t>К</w:t>
            </w:r>
            <w:r>
              <w:rPr>
                <w:rFonts w:ascii="Times Armenian" w:hAnsi="Times Armenian"/>
                <w:sz w:val="20"/>
                <w:szCs w:val="20"/>
              </w:rPr>
              <w:t xml:space="preserve">-4 </w:t>
            </w:r>
            <w:r>
              <w:rPr>
                <w:rFonts w:ascii="Cambria" w:hAnsi="Cambria" w:cs="Cambria"/>
                <w:sz w:val="20"/>
                <w:szCs w:val="20"/>
              </w:rPr>
              <w:t>с</w:t>
            </w:r>
            <w:r>
              <w:rPr>
                <w:rFonts w:ascii="Times Armenian" w:hAnsi="Times Armenian"/>
                <w:sz w:val="20"/>
                <w:szCs w:val="20"/>
              </w:rPr>
              <w:t xml:space="preserve"> </w:t>
            </w:r>
            <w:r>
              <w:rPr>
                <w:rFonts w:ascii="Cambria" w:hAnsi="Cambria" w:cs="Cambria"/>
                <w:sz w:val="20"/>
                <w:szCs w:val="20"/>
              </w:rPr>
              <w:t>трубой</w:t>
            </w:r>
            <w:r>
              <w:rPr>
                <w:rFonts w:ascii="Times Armenian" w:hAnsi="Times Armenian"/>
                <w:sz w:val="20"/>
                <w:szCs w:val="20"/>
              </w:rPr>
              <w:t xml:space="preserve"> </w:t>
            </w:r>
            <w:r>
              <w:rPr>
                <w:rFonts w:ascii="Cambria Math" w:hAnsi="Cambria Math" w:cs="Cambria Math"/>
                <w:sz w:val="20"/>
                <w:szCs w:val="20"/>
              </w:rPr>
              <w:t>∅</w:t>
            </w:r>
            <w:r>
              <w:rPr>
                <w:rFonts w:ascii="Times Armenian" w:hAnsi="Times Armenian"/>
                <w:sz w:val="20"/>
                <w:szCs w:val="20"/>
              </w:rPr>
              <w:t xml:space="preserve">168x5 </w:t>
            </w:r>
          </w:p>
        </w:tc>
        <w:tc>
          <w:tcPr>
            <w:tcW w:w="716" w:type="dxa"/>
            <w:tcBorders>
              <w:top w:val="nil"/>
              <w:left w:val="nil"/>
              <w:bottom w:val="single" w:sz="4" w:space="0" w:color="auto"/>
              <w:right w:val="single" w:sz="4" w:space="0" w:color="auto"/>
            </w:tcBorders>
            <w:shd w:val="clear" w:color="auto" w:fill="auto"/>
            <w:noWrap/>
            <w:vAlign w:val="bottom"/>
            <w:hideMark/>
          </w:tcPr>
          <w:p w14:paraId="63DF3E77" w14:textId="77777777" w:rsidR="0051516D" w:rsidRDefault="0051516D">
            <w:pPr>
              <w:jc w:val="center"/>
              <w:rPr>
                <w:rFonts w:ascii="Times Armenian" w:hAnsi="Times Armenian"/>
                <w:sz w:val="20"/>
                <w:szCs w:val="20"/>
              </w:rPr>
            </w:pPr>
            <w:r>
              <w:rPr>
                <w:rFonts w:ascii="Cambria" w:hAnsi="Cambria" w:cs="Cambria"/>
                <w:sz w:val="20"/>
                <w:szCs w:val="20"/>
              </w:rPr>
              <w:t>п</w:t>
            </w:r>
            <w:r>
              <w:rPr>
                <w:rFonts w:ascii="Times Armenian" w:hAnsi="Times Armenian"/>
                <w:sz w:val="20"/>
                <w:szCs w:val="20"/>
              </w:rPr>
              <w:t>.</w:t>
            </w:r>
            <w:r>
              <w:rPr>
                <w:rFonts w:ascii="Cambria" w:hAnsi="Cambria" w:cs="Cambria"/>
                <w:sz w:val="20"/>
                <w:szCs w:val="20"/>
              </w:rPr>
              <w:t>м</w:t>
            </w:r>
          </w:p>
        </w:tc>
        <w:tc>
          <w:tcPr>
            <w:tcW w:w="766" w:type="dxa"/>
            <w:tcBorders>
              <w:top w:val="nil"/>
              <w:left w:val="nil"/>
              <w:bottom w:val="single" w:sz="4" w:space="0" w:color="auto"/>
              <w:right w:val="single" w:sz="4" w:space="0" w:color="auto"/>
            </w:tcBorders>
            <w:shd w:val="clear" w:color="auto" w:fill="auto"/>
            <w:noWrap/>
            <w:vAlign w:val="bottom"/>
            <w:hideMark/>
          </w:tcPr>
          <w:p w14:paraId="066C5897" w14:textId="77777777" w:rsidR="0051516D" w:rsidRDefault="0051516D">
            <w:pPr>
              <w:jc w:val="center"/>
              <w:rPr>
                <w:rFonts w:ascii="Times Armenian" w:hAnsi="Times Armenian"/>
                <w:sz w:val="20"/>
                <w:szCs w:val="20"/>
              </w:rPr>
            </w:pPr>
            <w:r>
              <w:rPr>
                <w:rFonts w:ascii="Times Armenian" w:hAnsi="Times Armenian"/>
                <w:sz w:val="20"/>
                <w:szCs w:val="20"/>
              </w:rPr>
              <w:t>7.48</w:t>
            </w:r>
          </w:p>
        </w:tc>
        <w:tc>
          <w:tcPr>
            <w:tcW w:w="1316" w:type="dxa"/>
            <w:tcBorders>
              <w:top w:val="nil"/>
              <w:left w:val="nil"/>
              <w:bottom w:val="single" w:sz="4" w:space="0" w:color="auto"/>
              <w:right w:val="single" w:sz="4" w:space="0" w:color="auto"/>
            </w:tcBorders>
            <w:shd w:val="clear" w:color="auto" w:fill="auto"/>
            <w:vAlign w:val="bottom"/>
            <w:hideMark/>
          </w:tcPr>
          <w:p w14:paraId="058F47EA" w14:textId="77777777" w:rsidR="0051516D" w:rsidRDefault="0051516D">
            <w:pPr>
              <w:jc w:val="center"/>
              <w:rPr>
                <w:rFonts w:ascii="Times Armenian" w:hAnsi="Times Armenian"/>
                <w:sz w:val="20"/>
                <w:szCs w:val="20"/>
              </w:rPr>
            </w:pPr>
            <w:r>
              <w:rPr>
                <w:rFonts w:ascii="Times Armenian" w:hAnsi="Times Armenian"/>
                <w:sz w:val="20"/>
                <w:szCs w:val="20"/>
              </w:rPr>
              <w:t>9.95</w:t>
            </w:r>
          </w:p>
        </w:tc>
        <w:tc>
          <w:tcPr>
            <w:tcW w:w="1316" w:type="dxa"/>
            <w:tcBorders>
              <w:top w:val="nil"/>
              <w:left w:val="nil"/>
              <w:bottom w:val="single" w:sz="4" w:space="0" w:color="auto"/>
              <w:right w:val="single" w:sz="4" w:space="0" w:color="auto"/>
            </w:tcBorders>
            <w:shd w:val="clear" w:color="auto" w:fill="auto"/>
            <w:noWrap/>
            <w:vAlign w:val="bottom"/>
            <w:hideMark/>
          </w:tcPr>
          <w:p w14:paraId="64C6922E" w14:textId="77777777" w:rsidR="0051516D" w:rsidRDefault="0051516D">
            <w:pPr>
              <w:jc w:val="center"/>
              <w:rPr>
                <w:rFonts w:ascii="Times Armenian" w:hAnsi="Times Armenian"/>
                <w:sz w:val="20"/>
                <w:szCs w:val="20"/>
              </w:rPr>
            </w:pPr>
            <w:r>
              <w:rPr>
                <w:rFonts w:ascii="Times Armenian" w:hAnsi="Times Armenian"/>
                <w:sz w:val="20"/>
                <w:szCs w:val="20"/>
              </w:rPr>
              <w:t>74.46</w:t>
            </w:r>
          </w:p>
        </w:tc>
      </w:tr>
      <w:tr w:rsidR="0051516D" w14:paraId="2E744256"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0914A54D" w14:textId="77777777" w:rsidR="0051516D" w:rsidRDefault="0051516D">
            <w:pPr>
              <w:jc w:val="center"/>
              <w:rPr>
                <w:rFonts w:ascii="Times Armenian" w:hAnsi="Times Armenian"/>
                <w:sz w:val="20"/>
                <w:szCs w:val="20"/>
              </w:rPr>
            </w:pPr>
            <w:r>
              <w:rPr>
                <w:rFonts w:ascii="Times Armenian" w:hAnsi="Times Armenian"/>
                <w:sz w:val="20"/>
                <w:szCs w:val="20"/>
              </w:rPr>
              <w:t>6</w:t>
            </w:r>
          </w:p>
        </w:tc>
        <w:tc>
          <w:tcPr>
            <w:tcW w:w="6580" w:type="dxa"/>
            <w:tcBorders>
              <w:top w:val="nil"/>
              <w:left w:val="nil"/>
              <w:bottom w:val="single" w:sz="4" w:space="0" w:color="auto"/>
              <w:right w:val="single" w:sz="4" w:space="0" w:color="auto"/>
            </w:tcBorders>
            <w:shd w:val="clear" w:color="auto" w:fill="auto"/>
            <w:noWrap/>
            <w:vAlign w:val="bottom"/>
            <w:hideMark/>
          </w:tcPr>
          <w:p w14:paraId="78163052" w14:textId="77777777" w:rsidR="0051516D" w:rsidRDefault="0051516D">
            <w:pPr>
              <w:rPr>
                <w:rFonts w:ascii="Times Armenian" w:hAnsi="Times Armenian"/>
                <w:sz w:val="20"/>
                <w:szCs w:val="20"/>
              </w:rPr>
            </w:pPr>
            <w:r>
              <w:rPr>
                <w:rFonts w:ascii="Cambria" w:hAnsi="Cambria" w:cs="Cambria"/>
                <w:sz w:val="20"/>
                <w:szCs w:val="20"/>
              </w:rPr>
              <w:t>Фланец</w:t>
            </w:r>
            <w:r>
              <w:rPr>
                <w:rFonts w:ascii="Times Armenian" w:hAnsi="Times Armenian"/>
                <w:sz w:val="20"/>
                <w:szCs w:val="20"/>
              </w:rPr>
              <w:t xml:space="preserve">  d651, 40</w:t>
            </w:r>
            <w:r>
              <w:rPr>
                <w:rFonts w:ascii="Cambria" w:hAnsi="Cambria" w:cs="Cambria"/>
                <w:sz w:val="20"/>
                <w:szCs w:val="20"/>
              </w:rPr>
              <w:t>мм</w:t>
            </w:r>
            <w:r>
              <w:rPr>
                <w:rFonts w:ascii="Times Armenian" w:hAnsi="Times Armenian"/>
                <w:sz w:val="20"/>
                <w:szCs w:val="20"/>
              </w:rPr>
              <w:t xml:space="preserve"> </w:t>
            </w:r>
            <w:r>
              <w:rPr>
                <w:rFonts w:ascii="Cambria" w:hAnsi="Cambria" w:cs="Cambria"/>
                <w:sz w:val="20"/>
                <w:szCs w:val="20"/>
              </w:rPr>
              <w:t>толщиной</w:t>
            </w:r>
            <w:r>
              <w:rPr>
                <w:rFonts w:ascii="Times Armenian" w:hAnsi="Times Armenian"/>
                <w:sz w:val="20"/>
                <w:szCs w:val="20"/>
              </w:rPr>
              <w:t xml:space="preserve"> </w:t>
            </w:r>
            <w:r>
              <w:rPr>
                <w:rFonts w:ascii="Cambria" w:hAnsi="Cambria" w:cs="Cambria"/>
                <w:sz w:val="20"/>
                <w:szCs w:val="20"/>
              </w:rPr>
              <w:t>стального</w:t>
            </w:r>
            <w:r>
              <w:rPr>
                <w:rFonts w:ascii="Times Armenian" w:hAnsi="Times Armenian"/>
                <w:sz w:val="20"/>
                <w:szCs w:val="20"/>
              </w:rPr>
              <w:t xml:space="preserve"> </w:t>
            </w:r>
            <w:r>
              <w:rPr>
                <w:rFonts w:ascii="Cambria" w:hAnsi="Cambria" w:cs="Cambria"/>
                <w:sz w:val="20"/>
                <w:szCs w:val="20"/>
              </w:rPr>
              <w:t>листа</w:t>
            </w:r>
          </w:p>
        </w:tc>
        <w:tc>
          <w:tcPr>
            <w:tcW w:w="716" w:type="dxa"/>
            <w:tcBorders>
              <w:top w:val="nil"/>
              <w:left w:val="nil"/>
              <w:bottom w:val="single" w:sz="4" w:space="0" w:color="auto"/>
              <w:right w:val="single" w:sz="4" w:space="0" w:color="auto"/>
            </w:tcBorders>
            <w:shd w:val="clear" w:color="auto" w:fill="auto"/>
            <w:noWrap/>
            <w:vAlign w:val="bottom"/>
            <w:hideMark/>
          </w:tcPr>
          <w:p w14:paraId="0648A038" w14:textId="77777777" w:rsidR="0051516D" w:rsidRDefault="0051516D">
            <w:pPr>
              <w:jc w:val="center"/>
              <w:rPr>
                <w:rFonts w:ascii="Times Armenian" w:hAnsi="Times Armenian"/>
                <w:sz w:val="20"/>
                <w:szCs w:val="20"/>
              </w:rPr>
            </w:pPr>
            <w:r>
              <w:rPr>
                <w:rFonts w:ascii="Cambria" w:hAnsi="Cambria" w:cs="Cambria"/>
                <w:sz w:val="20"/>
                <w:szCs w:val="20"/>
              </w:rPr>
              <w:t>тн</w:t>
            </w:r>
          </w:p>
        </w:tc>
        <w:tc>
          <w:tcPr>
            <w:tcW w:w="766" w:type="dxa"/>
            <w:tcBorders>
              <w:top w:val="nil"/>
              <w:left w:val="nil"/>
              <w:bottom w:val="single" w:sz="4" w:space="0" w:color="auto"/>
              <w:right w:val="single" w:sz="4" w:space="0" w:color="auto"/>
            </w:tcBorders>
            <w:shd w:val="clear" w:color="auto" w:fill="auto"/>
            <w:noWrap/>
            <w:vAlign w:val="bottom"/>
            <w:hideMark/>
          </w:tcPr>
          <w:p w14:paraId="2B374383" w14:textId="77777777" w:rsidR="0051516D" w:rsidRDefault="0051516D">
            <w:pPr>
              <w:jc w:val="center"/>
              <w:rPr>
                <w:rFonts w:ascii="Times Armenian" w:hAnsi="Times Armenian"/>
                <w:sz w:val="20"/>
                <w:szCs w:val="20"/>
              </w:rPr>
            </w:pPr>
            <w:r>
              <w:rPr>
                <w:rFonts w:ascii="Times Armenian" w:hAnsi="Times Armenian"/>
                <w:sz w:val="20"/>
                <w:szCs w:val="20"/>
              </w:rPr>
              <w:t>0.105</w:t>
            </w:r>
          </w:p>
        </w:tc>
        <w:tc>
          <w:tcPr>
            <w:tcW w:w="1316" w:type="dxa"/>
            <w:tcBorders>
              <w:top w:val="nil"/>
              <w:left w:val="nil"/>
              <w:bottom w:val="single" w:sz="4" w:space="0" w:color="auto"/>
              <w:right w:val="single" w:sz="4" w:space="0" w:color="auto"/>
            </w:tcBorders>
            <w:shd w:val="clear" w:color="auto" w:fill="auto"/>
            <w:vAlign w:val="bottom"/>
            <w:hideMark/>
          </w:tcPr>
          <w:p w14:paraId="0225B0CA" w14:textId="77777777" w:rsidR="0051516D" w:rsidRDefault="0051516D">
            <w:pPr>
              <w:jc w:val="center"/>
              <w:rPr>
                <w:rFonts w:ascii="Times Armenian" w:hAnsi="Times Armenian"/>
                <w:sz w:val="20"/>
                <w:szCs w:val="20"/>
              </w:rPr>
            </w:pPr>
            <w:r>
              <w:rPr>
                <w:rFonts w:ascii="Times Armenian" w:hAnsi="Times Armenian"/>
                <w:sz w:val="20"/>
                <w:szCs w:val="20"/>
              </w:rPr>
              <w:t>726.74</w:t>
            </w:r>
          </w:p>
        </w:tc>
        <w:tc>
          <w:tcPr>
            <w:tcW w:w="1316" w:type="dxa"/>
            <w:tcBorders>
              <w:top w:val="nil"/>
              <w:left w:val="nil"/>
              <w:bottom w:val="single" w:sz="4" w:space="0" w:color="auto"/>
              <w:right w:val="single" w:sz="4" w:space="0" w:color="auto"/>
            </w:tcBorders>
            <w:shd w:val="clear" w:color="auto" w:fill="auto"/>
            <w:noWrap/>
            <w:vAlign w:val="bottom"/>
            <w:hideMark/>
          </w:tcPr>
          <w:p w14:paraId="7AFBF1B2" w14:textId="77777777" w:rsidR="0051516D" w:rsidRDefault="0051516D">
            <w:pPr>
              <w:jc w:val="center"/>
              <w:rPr>
                <w:rFonts w:ascii="Times Armenian" w:hAnsi="Times Armenian"/>
                <w:sz w:val="20"/>
                <w:szCs w:val="20"/>
              </w:rPr>
            </w:pPr>
            <w:r>
              <w:rPr>
                <w:rFonts w:ascii="Times Armenian" w:hAnsi="Times Armenian"/>
                <w:sz w:val="20"/>
                <w:szCs w:val="20"/>
              </w:rPr>
              <w:t>76.31</w:t>
            </w:r>
          </w:p>
        </w:tc>
      </w:tr>
      <w:tr w:rsidR="0051516D" w14:paraId="3B36F280"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3D21B3C9" w14:textId="77777777" w:rsidR="0051516D" w:rsidRDefault="0051516D">
            <w:pPr>
              <w:jc w:val="center"/>
              <w:rPr>
                <w:rFonts w:ascii="Times Armenian" w:hAnsi="Times Armenian"/>
                <w:sz w:val="20"/>
                <w:szCs w:val="20"/>
              </w:rPr>
            </w:pPr>
            <w:r>
              <w:rPr>
                <w:rFonts w:ascii="Times Armenian" w:hAnsi="Times Armenian"/>
                <w:sz w:val="20"/>
                <w:szCs w:val="20"/>
              </w:rPr>
              <w:t>7</w:t>
            </w:r>
          </w:p>
        </w:tc>
        <w:tc>
          <w:tcPr>
            <w:tcW w:w="6580" w:type="dxa"/>
            <w:tcBorders>
              <w:top w:val="nil"/>
              <w:left w:val="nil"/>
              <w:bottom w:val="single" w:sz="4" w:space="0" w:color="auto"/>
              <w:right w:val="single" w:sz="4" w:space="0" w:color="auto"/>
            </w:tcBorders>
            <w:shd w:val="clear" w:color="auto" w:fill="auto"/>
            <w:noWrap/>
            <w:vAlign w:val="bottom"/>
            <w:hideMark/>
          </w:tcPr>
          <w:p w14:paraId="50FAF7FE" w14:textId="77777777" w:rsidR="0051516D" w:rsidRDefault="0051516D">
            <w:pPr>
              <w:rPr>
                <w:rFonts w:ascii="Times Armenian" w:hAnsi="Times Armenian"/>
                <w:sz w:val="20"/>
                <w:szCs w:val="20"/>
              </w:rPr>
            </w:pPr>
            <w:r>
              <w:rPr>
                <w:rFonts w:ascii="Cambria" w:hAnsi="Cambria" w:cs="Cambria"/>
                <w:sz w:val="20"/>
                <w:szCs w:val="20"/>
              </w:rPr>
              <w:t>Фланец</w:t>
            </w:r>
            <w:r>
              <w:rPr>
                <w:rFonts w:ascii="Times Armenian" w:hAnsi="Times Armenian"/>
                <w:sz w:val="20"/>
                <w:szCs w:val="20"/>
              </w:rPr>
              <w:t xml:space="preserve">  d651, d600, d520, 20</w:t>
            </w:r>
            <w:r>
              <w:rPr>
                <w:rFonts w:ascii="Cambria" w:hAnsi="Cambria" w:cs="Cambria"/>
                <w:sz w:val="20"/>
                <w:szCs w:val="20"/>
              </w:rPr>
              <w:t>мм</w:t>
            </w:r>
            <w:r>
              <w:rPr>
                <w:rFonts w:ascii="Times Armenian" w:hAnsi="Times Armenian"/>
                <w:sz w:val="20"/>
                <w:szCs w:val="20"/>
              </w:rPr>
              <w:t xml:space="preserve"> </w:t>
            </w:r>
            <w:r>
              <w:rPr>
                <w:rFonts w:ascii="Cambria" w:hAnsi="Cambria" w:cs="Cambria"/>
                <w:sz w:val="20"/>
                <w:szCs w:val="20"/>
              </w:rPr>
              <w:t>толщиной</w:t>
            </w:r>
            <w:r>
              <w:rPr>
                <w:rFonts w:ascii="Times Armenian" w:hAnsi="Times Armenian"/>
                <w:sz w:val="20"/>
                <w:szCs w:val="20"/>
              </w:rPr>
              <w:t xml:space="preserve"> </w:t>
            </w:r>
            <w:r>
              <w:rPr>
                <w:rFonts w:ascii="Cambria" w:hAnsi="Cambria" w:cs="Cambria"/>
                <w:sz w:val="20"/>
                <w:szCs w:val="20"/>
              </w:rPr>
              <w:t>стального</w:t>
            </w:r>
            <w:r>
              <w:rPr>
                <w:rFonts w:ascii="Times Armenian" w:hAnsi="Times Armenian"/>
                <w:sz w:val="20"/>
                <w:szCs w:val="20"/>
              </w:rPr>
              <w:t xml:space="preserve"> </w:t>
            </w:r>
            <w:r>
              <w:rPr>
                <w:rFonts w:ascii="Cambria" w:hAnsi="Cambria" w:cs="Cambria"/>
                <w:sz w:val="20"/>
                <w:szCs w:val="20"/>
              </w:rPr>
              <w:t>листа</w:t>
            </w:r>
          </w:p>
        </w:tc>
        <w:tc>
          <w:tcPr>
            <w:tcW w:w="716" w:type="dxa"/>
            <w:tcBorders>
              <w:top w:val="nil"/>
              <w:left w:val="nil"/>
              <w:bottom w:val="single" w:sz="4" w:space="0" w:color="auto"/>
              <w:right w:val="single" w:sz="4" w:space="0" w:color="auto"/>
            </w:tcBorders>
            <w:shd w:val="clear" w:color="auto" w:fill="auto"/>
            <w:noWrap/>
            <w:vAlign w:val="bottom"/>
            <w:hideMark/>
          </w:tcPr>
          <w:p w14:paraId="47089A2C" w14:textId="77777777" w:rsidR="0051516D" w:rsidRDefault="0051516D">
            <w:pPr>
              <w:jc w:val="center"/>
              <w:rPr>
                <w:rFonts w:ascii="Times Armenian" w:hAnsi="Times Armenian"/>
                <w:sz w:val="20"/>
                <w:szCs w:val="20"/>
              </w:rPr>
            </w:pPr>
            <w:r>
              <w:rPr>
                <w:rFonts w:ascii="Cambria" w:hAnsi="Cambria" w:cs="Cambria"/>
                <w:sz w:val="20"/>
                <w:szCs w:val="20"/>
              </w:rPr>
              <w:t>м</w:t>
            </w:r>
            <w:r>
              <w:rPr>
                <w:rFonts w:ascii="Baltica Cyrillic" w:hAnsi="Baltica Cyrillic"/>
                <w:sz w:val="20"/>
                <w:szCs w:val="20"/>
                <w:vertAlign w:val="superscript"/>
              </w:rPr>
              <w:t>2</w:t>
            </w:r>
          </w:p>
        </w:tc>
        <w:tc>
          <w:tcPr>
            <w:tcW w:w="766" w:type="dxa"/>
            <w:tcBorders>
              <w:top w:val="nil"/>
              <w:left w:val="nil"/>
              <w:bottom w:val="single" w:sz="4" w:space="0" w:color="auto"/>
              <w:right w:val="single" w:sz="4" w:space="0" w:color="auto"/>
            </w:tcBorders>
            <w:shd w:val="clear" w:color="auto" w:fill="auto"/>
            <w:noWrap/>
            <w:vAlign w:val="bottom"/>
            <w:hideMark/>
          </w:tcPr>
          <w:p w14:paraId="300F6E17" w14:textId="77777777" w:rsidR="0051516D" w:rsidRDefault="0051516D">
            <w:pPr>
              <w:jc w:val="center"/>
              <w:rPr>
                <w:rFonts w:ascii="Times Armenian" w:hAnsi="Times Armenian"/>
                <w:sz w:val="20"/>
                <w:szCs w:val="20"/>
              </w:rPr>
            </w:pPr>
            <w:r>
              <w:rPr>
                <w:rFonts w:ascii="Times Armenian" w:hAnsi="Times Armenian"/>
                <w:sz w:val="20"/>
                <w:szCs w:val="20"/>
              </w:rPr>
              <w:t>1.66</w:t>
            </w:r>
          </w:p>
        </w:tc>
        <w:tc>
          <w:tcPr>
            <w:tcW w:w="1316" w:type="dxa"/>
            <w:tcBorders>
              <w:top w:val="nil"/>
              <w:left w:val="nil"/>
              <w:bottom w:val="single" w:sz="4" w:space="0" w:color="auto"/>
              <w:right w:val="single" w:sz="4" w:space="0" w:color="auto"/>
            </w:tcBorders>
            <w:shd w:val="clear" w:color="auto" w:fill="auto"/>
            <w:vAlign w:val="bottom"/>
            <w:hideMark/>
          </w:tcPr>
          <w:p w14:paraId="5AFF359B" w14:textId="77777777" w:rsidR="0051516D" w:rsidRDefault="0051516D">
            <w:pPr>
              <w:jc w:val="center"/>
              <w:rPr>
                <w:rFonts w:ascii="Times Armenian" w:hAnsi="Times Armenian"/>
                <w:sz w:val="20"/>
                <w:szCs w:val="20"/>
              </w:rPr>
            </w:pPr>
            <w:r>
              <w:rPr>
                <w:rFonts w:ascii="Times Armenian" w:hAnsi="Times Armenian"/>
                <w:sz w:val="20"/>
                <w:szCs w:val="20"/>
              </w:rPr>
              <w:t>95.28</w:t>
            </w:r>
          </w:p>
        </w:tc>
        <w:tc>
          <w:tcPr>
            <w:tcW w:w="1316" w:type="dxa"/>
            <w:tcBorders>
              <w:top w:val="nil"/>
              <w:left w:val="nil"/>
              <w:bottom w:val="single" w:sz="4" w:space="0" w:color="auto"/>
              <w:right w:val="single" w:sz="4" w:space="0" w:color="auto"/>
            </w:tcBorders>
            <w:shd w:val="clear" w:color="auto" w:fill="auto"/>
            <w:noWrap/>
            <w:vAlign w:val="bottom"/>
            <w:hideMark/>
          </w:tcPr>
          <w:p w14:paraId="0BB85F91" w14:textId="77777777" w:rsidR="0051516D" w:rsidRDefault="0051516D">
            <w:pPr>
              <w:jc w:val="center"/>
              <w:rPr>
                <w:rFonts w:ascii="Times Armenian" w:hAnsi="Times Armenian"/>
                <w:sz w:val="20"/>
                <w:szCs w:val="20"/>
              </w:rPr>
            </w:pPr>
            <w:r>
              <w:rPr>
                <w:rFonts w:ascii="Times Armenian" w:hAnsi="Times Armenian"/>
                <w:sz w:val="20"/>
                <w:szCs w:val="20"/>
              </w:rPr>
              <w:t>157.79</w:t>
            </w:r>
          </w:p>
        </w:tc>
      </w:tr>
      <w:tr w:rsidR="0051516D" w14:paraId="4377274C"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4601F483" w14:textId="77777777" w:rsidR="0051516D" w:rsidRDefault="0051516D">
            <w:pPr>
              <w:jc w:val="center"/>
              <w:rPr>
                <w:rFonts w:ascii="Times Armenian" w:hAnsi="Times Armenian"/>
                <w:sz w:val="20"/>
                <w:szCs w:val="20"/>
              </w:rPr>
            </w:pPr>
            <w:r>
              <w:rPr>
                <w:rFonts w:ascii="Times Armenian" w:hAnsi="Times Armenian"/>
                <w:sz w:val="20"/>
                <w:szCs w:val="20"/>
              </w:rPr>
              <w:t>8</w:t>
            </w:r>
          </w:p>
        </w:tc>
        <w:tc>
          <w:tcPr>
            <w:tcW w:w="6580" w:type="dxa"/>
            <w:tcBorders>
              <w:top w:val="nil"/>
              <w:left w:val="nil"/>
              <w:bottom w:val="single" w:sz="4" w:space="0" w:color="auto"/>
              <w:right w:val="single" w:sz="4" w:space="0" w:color="auto"/>
            </w:tcBorders>
            <w:shd w:val="clear" w:color="auto" w:fill="auto"/>
            <w:noWrap/>
            <w:vAlign w:val="bottom"/>
            <w:hideMark/>
          </w:tcPr>
          <w:p w14:paraId="540E2187" w14:textId="77777777" w:rsidR="0051516D" w:rsidRDefault="0051516D">
            <w:pPr>
              <w:rPr>
                <w:rFonts w:ascii="Times Armenian" w:hAnsi="Times Armenian"/>
                <w:sz w:val="20"/>
                <w:szCs w:val="20"/>
              </w:rPr>
            </w:pPr>
            <w:r>
              <w:rPr>
                <w:rFonts w:ascii="Cambria" w:hAnsi="Cambria" w:cs="Cambria"/>
                <w:sz w:val="20"/>
                <w:szCs w:val="20"/>
              </w:rPr>
              <w:t>Ребро</w:t>
            </w:r>
            <w:r>
              <w:rPr>
                <w:rFonts w:ascii="Times Armenian" w:hAnsi="Times Armenian"/>
                <w:sz w:val="20"/>
                <w:szCs w:val="20"/>
              </w:rPr>
              <w:t xml:space="preserve"> 150x500, 10</w:t>
            </w:r>
            <w:r>
              <w:rPr>
                <w:rFonts w:ascii="Cambria" w:hAnsi="Cambria" w:cs="Cambria"/>
                <w:sz w:val="20"/>
                <w:szCs w:val="20"/>
              </w:rPr>
              <w:t>мм</w:t>
            </w:r>
            <w:r>
              <w:rPr>
                <w:rFonts w:ascii="Times Armenian" w:hAnsi="Times Armenian"/>
                <w:sz w:val="20"/>
                <w:szCs w:val="20"/>
              </w:rPr>
              <w:t xml:space="preserve"> </w:t>
            </w:r>
            <w:r>
              <w:rPr>
                <w:rFonts w:ascii="Cambria" w:hAnsi="Cambria" w:cs="Cambria"/>
                <w:sz w:val="20"/>
                <w:szCs w:val="20"/>
              </w:rPr>
              <w:t>толщиной</w:t>
            </w:r>
            <w:r>
              <w:rPr>
                <w:rFonts w:ascii="Times Armenian" w:hAnsi="Times Armenian"/>
                <w:sz w:val="20"/>
                <w:szCs w:val="20"/>
              </w:rPr>
              <w:t xml:space="preserve"> </w:t>
            </w:r>
            <w:r>
              <w:rPr>
                <w:rFonts w:ascii="Cambria" w:hAnsi="Cambria" w:cs="Cambria"/>
                <w:sz w:val="20"/>
                <w:szCs w:val="20"/>
              </w:rPr>
              <w:t>стального</w:t>
            </w:r>
            <w:r>
              <w:rPr>
                <w:rFonts w:ascii="Times Armenian" w:hAnsi="Times Armenian"/>
                <w:sz w:val="20"/>
                <w:szCs w:val="20"/>
              </w:rPr>
              <w:t xml:space="preserve"> </w:t>
            </w:r>
            <w:r>
              <w:rPr>
                <w:rFonts w:ascii="Cambria" w:hAnsi="Cambria" w:cs="Cambria"/>
                <w:sz w:val="20"/>
                <w:szCs w:val="20"/>
              </w:rPr>
              <w:t>листа</w:t>
            </w:r>
          </w:p>
        </w:tc>
        <w:tc>
          <w:tcPr>
            <w:tcW w:w="716" w:type="dxa"/>
            <w:tcBorders>
              <w:top w:val="nil"/>
              <w:left w:val="nil"/>
              <w:bottom w:val="single" w:sz="4" w:space="0" w:color="auto"/>
              <w:right w:val="single" w:sz="4" w:space="0" w:color="auto"/>
            </w:tcBorders>
            <w:shd w:val="clear" w:color="auto" w:fill="auto"/>
            <w:noWrap/>
            <w:vAlign w:val="bottom"/>
            <w:hideMark/>
          </w:tcPr>
          <w:p w14:paraId="3D290D03" w14:textId="77777777" w:rsidR="0051516D" w:rsidRDefault="0051516D">
            <w:pPr>
              <w:jc w:val="center"/>
              <w:rPr>
                <w:rFonts w:ascii="Times Armenian" w:hAnsi="Times Armenian"/>
                <w:sz w:val="20"/>
                <w:szCs w:val="20"/>
              </w:rPr>
            </w:pPr>
            <w:r>
              <w:rPr>
                <w:rFonts w:ascii="Cambria" w:hAnsi="Cambria" w:cs="Cambria"/>
                <w:sz w:val="20"/>
                <w:szCs w:val="20"/>
              </w:rPr>
              <w:t>м</w:t>
            </w:r>
            <w:r>
              <w:rPr>
                <w:rFonts w:ascii="Baltica Cyrillic" w:hAnsi="Baltica Cyrillic"/>
                <w:sz w:val="20"/>
                <w:szCs w:val="20"/>
                <w:vertAlign w:val="superscript"/>
              </w:rPr>
              <w:t>2</w:t>
            </w:r>
          </w:p>
        </w:tc>
        <w:tc>
          <w:tcPr>
            <w:tcW w:w="766" w:type="dxa"/>
            <w:tcBorders>
              <w:top w:val="nil"/>
              <w:left w:val="nil"/>
              <w:bottom w:val="single" w:sz="4" w:space="0" w:color="auto"/>
              <w:right w:val="single" w:sz="4" w:space="0" w:color="auto"/>
            </w:tcBorders>
            <w:shd w:val="clear" w:color="auto" w:fill="auto"/>
            <w:noWrap/>
            <w:vAlign w:val="bottom"/>
            <w:hideMark/>
          </w:tcPr>
          <w:p w14:paraId="6AE5052D" w14:textId="77777777" w:rsidR="0051516D" w:rsidRDefault="0051516D">
            <w:pPr>
              <w:jc w:val="center"/>
              <w:rPr>
                <w:rFonts w:ascii="Times Armenian" w:hAnsi="Times Armenian"/>
                <w:sz w:val="20"/>
                <w:szCs w:val="20"/>
              </w:rPr>
            </w:pPr>
            <w:r>
              <w:rPr>
                <w:rFonts w:ascii="Times Armenian" w:hAnsi="Times Armenian"/>
                <w:sz w:val="20"/>
                <w:szCs w:val="20"/>
              </w:rPr>
              <w:t>1.80</w:t>
            </w:r>
          </w:p>
        </w:tc>
        <w:tc>
          <w:tcPr>
            <w:tcW w:w="1316" w:type="dxa"/>
            <w:tcBorders>
              <w:top w:val="nil"/>
              <w:left w:val="nil"/>
              <w:bottom w:val="single" w:sz="4" w:space="0" w:color="auto"/>
              <w:right w:val="single" w:sz="4" w:space="0" w:color="auto"/>
            </w:tcBorders>
            <w:shd w:val="clear" w:color="auto" w:fill="auto"/>
            <w:vAlign w:val="bottom"/>
            <w:hideMark/>
          </w:tcPr>
          <w:p w14:paraId="6F048E6C" w14:textId="77777777" w:rsidR="0051516D" w:rsidRDefault="0051516D">
            <w:pPr>
              <w:jc w:val="center"/>
              <w:rPr>
                <w:rFonts w:ascii="Times Armenian" w:hAnsi="Times Armenian"/>
                <w:sz w:val="20"/>
                <w:szCs w:val="20"/>
              </w:rPr>
            </w:pPr>
            <w:r>
              <w:rPr>
                <w:rFonts w:ascii="Times Armenian" w:hAnsi="Times Armenian"/>
                <w:sz w:val="20"/>
                <w:szCs w:val="20"/>
              </w:rPr>
              <w:t>41.12</w:t>
            </w:r>
          </w:p>
        </w:tc>
        <w:tc>
          <w:tcPr>
            <w:tcW w:w="1316" w:type="dxa"/>
            <w:tcBorders>
              <w:top w:val="nil"/>
              <w:left w:val="nil"/>
              <w:bottom w:val="single" w:sz="4" w:space="0" w:color="auto"/>
              <w:right w:val="single" w:sz="4" w:space="0" w:color="auto"/>
            </w:tcBorders>
            <w:shd w:val="clear" w:color="auto" w:fill="auto"/>
            <w:noWrap/>
            <w:vAlign w:val="bottom"/>
            <w:hideMark/>
          </w:tcPr>
          <w:p w14:paraId="1CD8C7D6" w14:textId="77777777" w:rsidR="0051516D" w:rsidRDefault="0051516D">
            <w:pPr>
              <w:jc w:val="center"/>
              <w:rPr>
                <w:rFonts w:ascii="Times Armenian" w:hAnsi="Times Armenian"/>
                <w:sz w:val="20"/>
                <w:szCs w:val="20"/>
              </w:rPr>
            </w:pPr>
            <w:r>
              <w:rPr>
                <w:rFonts w:ascii="Times Armenian" w:hAnsi="Times Armenian"/>
                <w:sz w:val="20"/>
                <w:szCs w:val="20"/>
              </w:rPr>
              <w:t>74.01</w:t>
            </w:r>
          </w:p>
        </w:tc>
      </w:tr>
      <w:tr w:rsidR="0051516D" w14:paraId="03979610"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4D2B5E2F" w14:textId="77777777" w:rsidR="0051516D" w:rsidRDefault="0051516D">
            <w:pPr>
              <w:jc w:val="center"/>
              <w:rPr>
                <w:rFonts w:ascii="Times Armenian" w:hAnsi="Times Armenian"/>
                <w:sz w:val="20"/>
                <w:szCs w:val="20"/>
              </w:rPr>
            </w:pPr>
            <w:r>
              <w:rPr>
                <w:rFonts w:ascii="Times Armenian" w:hAnsi="Times Armenian"/>
                <w:sz w:val="20"/>
                <w:szCs w:val="20"/>
              </w:rPr>
              <w:t>9</w:t>
            </w:r>
          </w:p>
        </w:tc>
        <w:tc>
          <w:tcPr>
            <w:tcW w:w="6580" w:type="dxa"/>
            <w:tcBorders>
              <w:top w:val="nil"/>
              <w:left w:val="nil"/>
              <w:bottom w:val="single" w:sz="4" w:space="0" w:color="auto"/>
              <w:right w:val="single" w:sz="4" w:space="0" w:color="auto"/>
            </w:tcBorders>
            <w:shd w:val="clear" w:color="auto" w:fill="auto"/>
            <w:noWrap/>
            <w:vAlign w:val="bottom"/>
            <w:hideMark/>
          </w:tcPr>
          <w:p w14:paraId="13C9072B" w14:textId="77777777" w:rsidR="0051516D" w:rsidRDefault="0051516D">
            <w:pPr>
              <w:rPr>
                <w:rFonts w:ascii="Times Armenian" w:hAnsi="Times Armenian"/>
                <w:sz w:val="20"/>
                <w:szCs w:val="20"/>
              </w:rPr>
            </w:pPr>
            <w:r>
              <w:rPr>
                <w:rFonts w:ascii="Cambria" w:hAnsi="Cambria" w:cs="Cambria"/>
                <w:sz w:val="20"/>
                <w:szCs w:val="20"/>
              </w:rPr>
              <w:t>Гайка</w:t>
            </w:r>
            <w:r>
              <w:rPr>
                <w:rFonts w:ascii="Times Armenian" w:hAnsi="Times Armenian"/>
                <w:sz w:val="20"/>
                <w:szCs w:val="20"/>
              </w:rPr>
              <w:t xml:space="preserve">, </w:t>
            </w:r>
            <w:r>
              <w:rPr>
                <w:rFonts w:ascii="Cambria" w:hAnsi="Cambria" w:cs="Cambria"/>
                <w:sz w:val="20"/>
                <w:szCs w:val="20"/>
              </w:rPr>
              <w:t>шайба</w:t>
            </w:r>
            <w:r>
              <w:rPr>
                <w:rFonts w:ascii="Times Armenian" w:hAnsi="Times Armenian"/>
                <w:sz w:val="20"/>
                <w:szCs w:val="20"/>
              </w:rPr>
              <w:t xml:space="preserve">, </w:t>
            </w:r>
            <w:r>
              <w:rPr>
                <w:rFonts w:ascii="Cambria" w:hAnsi="Cambria" w:cs="Cambria"/>
                <w:sz w:val="20"/>
                <w:szCs w:val="20"/>
              </w:rPr>
              <w:t>болт</w:t>
            </w:r>
          </w:p>
        </w:tc>
        <w:tc>
          <w:tcPr>
            <w:tcW w:w="716" w:type="dxa"/>
            <w:tcBorders>
              <w:top w:val="nil"/>
              <w:left w:val="nil"/>
              <w:bottom w:val="single" w:sz="4" w:space="0" w:color="auto"/>
              <w:right w:val="single" w:sz="4" w:space="0" w:color="auto"/>
            </w:tcBorders>
            <w:shd w:val="clear" w:color="auto" w:fill="auto"/>
            <w:noWrap/>
            <w:vAlign w:val="bottom"/>
            <w:hideMark/>
          </w:tcPr>
          <w:p w14:paraId="2224CB26" w14:textId="77777777" w:rsidR="0051516D" w:rsidRDefault="0051516D">
            <w:pPr>
              <w:jc w:val="center"/>
              <w:rPr>
                <w:rFonts w:ascii="Times Armenian" w:hAnsi="Times Armenian"/>
                <w:sz w:val="20"/>
                <w:szCs w:val="20"/>
              </w:rPr>
            </w:pPr>
            <w:r>
              <w:rPr>
                <w:rFonts w:ascii="Cambria" w:hAnsi="Cambria" w:cs="Cambria"/>
                <w:sz w:val="20"/>
                <w:szCs w:val="20"/>
              </w:rPr>
              <w:t>тн</w:t>
            </w:r>
          </w:p>
        </w:tc>
        <w:tc>
          <w:tcPr>
            <w:tcW w:w="766" w:type="dxa"/>
            <w:tcBorders>
              <w:top w:val="nil"/>
              <w:left w:val="nil"/>
              <w:bottom w:val="single" w:sz="4" w:space="0" w:color="auto"/>
              <w:right w:val="single" w:sz="4" w:space="0" w:color="auto"/>
            </w:tcBorders>
            <w:shd w:val="clear" w:color="auto" w:fill="auto"/>
            <w:noWrap/>
            <w:vAlign w:val="bottom"/>
            <w:hideMark/>
          </w:tcPr>
          <w:p w14:paraId="78923210" w14:textId="77777777" w:rsidR="0051516D" w:rsidRDefault="0051516D">
            <w:pPr>
              <w:jc w:val="center"/>
              <w:rPr>
                <w:rFonts w:ascii="Times Armenian" w:hAnsi="Times Armenian"/>
                <w:sz w:val="20"/>
                <w:szCs w:val="20"/>
              </w:rPr>
            </w:pPr>
            <w:r>
              <w:rPr>
                <w:rFonts w:ascii="Times Armenian" w:hAnsi="Times Armenian"/>
                <w:sz w:val="20"/>
                <w:szCs w:val="20"/>
              </w:rPr>
              <w:t>0.021</w:t>
            </w:r>
          </w:p>
        </w:tc>
        <w:tc>
          <w:tcPr>
            <w:tcW w:w="1316" w:type="dxa"/>
            <w:tcBorders>
              <w:top w:val="nil"/>
              <w:left w:val="nil"/>
              <w:bottom w:val="single" w:sz="4" w:space="0" w:color="auto"/>
              <w:right w:val="single" w:sz="4" w:space="0" w:color="auto"/>
            </w:tcBorders>
            <w:shd w:val="clear" w:color="auto" w:fill="auto"/>
            <w:vAlign w:val="bottom"/>
            <w:hideMark/>
          </w:tcPr>
          <w:p w14:paraId="1B979809" w14:textId="77777777" w:rsidR="0051516D" w:rsidRDefault="0051516D">
            <w:pPr>
              <w:jc w:val="center"/>
              <w:rPr>
                <w:rFonts w:ascii="Times Armenian" w:hAnsi="Times Armenian"/>
                <w:sz w:val="20"/>
                <w:szCs w:val="20"/>
              </w:rPr>
            </w:pPr>
            <w:r>
              <w:rPr>
                <w:rFonts w:ascii="Times Armenian" w:hAnsi="Times Armenian"/>
                <w:sz w:val="20"/>
                <w:szCs w:val="20"/>
              </w:rPr>
              <w:t>1516.66</w:t>
            </w:r>
          </w:p>
        </w:tc>
        <w:tc>
          <w:tcPr>
            <w:tcW w:w="1316" w:type="dxa"/>
            <w:tcBorders>
              <w:top w:val="nil"/>
              <w:left w:val="nil"/>
              <w:bottom w:val="single" w:sz="4" w:space="0" w:color="auto"/>
              <w:right w:val="single" w:sz="4" w:space="0" w:color="auto"/>
            </w:tcBorders>
            <w:shd w:val="clear" w:color="auto" w:fill="auto"/>
            <w:noWrap/>
            <w:vAlign w:val="bottom"/>
            <w:hideMark/>
          </w:tcPr>
          <w:p w14:paraId="21B04D70" w14:textId="77777777" w:rsidR="0051516D" w:rsidRDefault="0051516D">
            <w:pPr>
              <w:jc w:val="center"/>
              <w:rPr>
                <w:rFonts w:ascii="Times Armenian" w:hAnsi="Times Armenian"/>
                <w:sz w:val="20"/>
                <w:szCs w:val="20"/>
              </w:rPr>
            </w:pPr>
            <w:r>
              <w:rPr>
                <w:rFonts w:ascii="Times Armenian" w:hAnsi="Times Armenian"/>
                <w:sz w:val="20"/>
                <w:szCs w:val="20"/>
              </w:rPr>
              <w:t>31.85</w:t>
            </w:r>
          </w:p>
        </w:tc>
      </w:tr>
      <w:tr w:rsidR="0051516D" w14:paraId="45F31CE0" w14:textId="77777777" w:rsidTr="0051516D">
        <w:trPr>
          <w:trHeight w:val="345"/>
        </w:trPr>
        <w:tc>
          <w:tcPr>
            <w:tcW w:w="561" w:type="dxa"/>
            <w:tcBorders>
              <w:top w:val="nil"/>
              <w:left w:val="single" w:sz="4" w:space="0" w:color="auto"/>
              <w:bottom w:val="single" w:sz="4" w:space="0" w:color="auto"/>
              <w:right w:val="single" w:sz="4" w:space="0" w:color="auto"/>
            </w:tcBorders>
            <w:shd w:val="clear" w:color="auto" w:fill="auto"/>
            <w:noWrap/>
            <w:vAlign w:val="bottom"/>
            <w:hideMark/>
          </w:tcPr>
          <w:p w14:paraId="69648527" w14:textId="77777777" w:rsidR="0051516D" w:rsidRDefault="0051516D">
            <w:pPr>
              <w:jc w:val="center"/>
              <w:rPr>
                <w:rFonts w:ascii="Baltica Cyrillic" w:hAnsi="Baltica Cyrillic"/>
                <w:sz w:val="20"/>
                <w:szCs w:val="20"/>
              </w:rPr>
            </w:pPr>
            <w:r>
              <w:rPr>
                <w:rFonts w:ascii="Baltica Cyrillic" w:hAnsi="Baltica Cyrillic"/>
                <w:sz w:val="20"/>
                <w:szCs w:val="20"/>
              </w:rPr>
              <w:lastRenderedPageBreak/>
              <w:t>10</w:t>
            </w:r>
          </w:p>
        </w:tc>
        <w:tc>
          <w:tcPr>
            <w:tcW w:w="6580" w:type="dxa"/>
            <w:tcBorders>
              <w:top w:val="nil"/>
              <w:left w:val="nil"/>
              <w:bottom w:val="single" w:sz="4" w:space="0" w:color="auto"/>
              <w:right w:val="single" w:sz="4" w:space="0" w:color="auto"/>
            </w:tcBorders>
            <w:shd w:val="clear" w:color="auto" w:fill="auto"/>
            <w:noWrap/>
            <w:vAlign w:val="bottom"/>
            <w:hideMark/>
          </w:tcPr>
          <w:p w14:paraId="505522DA" w14:textId="77777777" w:rsidR="0051516D" w:rsidRDefault="0051516D">
            <w:pPr>
              <w:rPr>
                <w:rFonts w:ascii="Times Armenian" w:hAnsi="Times Armenian"/>
                <w:sz w:val="20"/>
                <w:szCs w:val="20"/>
              </w:rPr>
            </w:pPr>
            <w:r>
              <w:rPr>
                <w:rFonts w:ascii="Cambria" w:hAnsi="Cambria" w:cs="Cambria"/>
                <w:sz w:val="20"/>
                <w:szCs w:val="20"/>
              </w:rPr>
              <w:t>покраска</w:t>
            </w:r>
            <w:r>
              <w:rPr>
                <w:rFonts w:ascii="Times Armenian" w:hAnsi="Times Armenian"/>
                <w:sz w:val="20"/>
                <w:szCs w:val="20"/>
              </w:rPr>
              <w:t xml:space="preserve"> </w:t>
            </w:r>
            <w:r>
              <w:rPr>
                <w:rFonts w:ascii="Cambria" w:hAnsi="Cambria" w:cs="Cambria"/>
                <w:sz w:val="20"/>
                <w:szCs w:val="20"/>
              </w:rPr>
              <w:t>металлического</w:t>
            </w:r>
            <w:r>
              <w:rPr>
                <w:rFonts w:ascii="Times Armenian" w:hAnsi="Times Armenian"/>
                <w:sz w:val="20"/>
                <w:szCs w:val="20"/>
              </w:rPr>
              <w:t xml:space="preserve"> </w:t>
            </w:r>
            <w:r>
              <w:rPr>
                <w:rFonts w:ascii="Cambria" w:hAnsi="Cambria" w:cs="Cambria"/>
                <w:sz w:val="20"/>
                <w:szCs w:val="20"/>
              </w:rPr>
              <w:t>флагштока</w:t>
            </w:r>
          </w:p>
        </w:tc>
        <w:tc>
          <w:tcPr>
            <w:tcW w:w="716" w:type="dxa"/>
            <w:tcBorders>
              <w:top w:val="nil"/>
              <w:left w:val="nil"/>
              <w:bottom w:val="single" w:sz="4" w:space="0" w:color="auto"/>
              <w:right w:val="single" w:sz="4" w:space="0" w:color="auto"/>
            </w:tcBorders>
            <w:shd w:val="clear" w:color="auto" w:fill="auto"/>
            <w:noWrap/>
            <w:vAlign w:val="bottom"/>
            <w:hideMark/>
          </w:tcPr>
          <w:p w14:paraId="6D26DE6F" w14:textId="77777777" w:rsidR="0051516D" w:rsidRDefault="0051516D">
            <w:pPr>
              <w:jc w:val="center"/>
              <w:rPr>
                <w:rFonts w:ascii="Times Armenian" w:hAnsi="Times Armenian"/>
                <w:sz w:val="20"/>
                <w:szCs w:val="20"/>
              </w:rPr>
            </w:pPr>
            <w:r>
              <w:rPr>
                <w:rFonts w:ascii="Cambria" w:hAnsi="Cambria" w:cs="Cambria"/>
                <w:sz w:val="20"/>
                <w:szCs w:val="20"/>
              </w:rPr>
              <w:t>тн</w:t>
            </w:r>
          </w:p>
        </w:tc>
        <w:tc>
          <w:tcPr>
            <w:tcW w:w="766" w:type="dxa"/>
            <w:tcBorders>
              <w:top w:val="nil"/>
              <w:left w:val="nil"/>
              <w:bottom w:val="single" w:sz="4" w:space="0" w:color="auto"/>
              <w:right w:val="single" w:sz="4" w:space="0" w:color="auto"/>
            </w:tcBorders>
            <w:shd w:val="clear" w:color="auto" w:fill="auto"/>
            <w:noWrap/>
            <w:vAlign w:val="bottom"/>
            <w:hideMark/>
          </w:tcPr>
          <w:p w14:paraId="07302EFB" w14:textId="77777777" w:rsidR="0051516D" w:rsidRDefault="0051516D">
            <w:pPr>
              <w:jc w:val="center"/>
              <w:rPr>
                <w:rFonts w:ascii="Baltica Cyrillic" w:hAnsi="Baltica Cyrillic"/>
                <w:sz w:val="20"/>
                <w:szCs w:val="20"/>
              </w:rPr>
            </w:pPr>
            <w:r>
              <w:rPr>
                <w:rFonts w:ascii="Baltica Cyrillic" w:hAnsi="Baltica Cyrillic"/>
                <w:sz w:val="20"/>
                <w:szCs w:val="20"/>
              </w:rPr>
              <w:t>1.835</w:t>
            </w:r>
          </w:p>
        </w:tc>
        <w:tc>
          <w:tcPr>
            <w:tcW w:w="1316" w:type="dxa"/>
            <w:tcBorders>
              <w:top w:val="nil"/>
              <w:left w:val="nil"/>
              <w:bottom w:val="single" w:sz="4" w:space="0" w:color="auto"/>
              <w:right w:val="single" w:sz="4" w:space="0" w:color="auto"/>
            </w:tcBorders>
            <w:shd w:val="clear" w:color="auto" w:fill="auto"/>
            <w:noWrap/>
            <w:vAlign w:val="bottom"/>
            <w:hideMark/>
          </w:tcPr>
          <w:p w14:paraId="5E8700F7" w14:textId="77777777" w:rsidR="0051516D" w:rsidRDefault="0051516D">
            <w:pPr>
              <w:jc w:val="center"/>
              <w:rPr>
                <w:rFonts w:ascii="Baltica Cyrillic" w:hAnsi="Baltica Cyrillic"/>
                <w:sz w:val="20"/>
                <w:szCs w:val="20"/>
              </w:rPr>
            </w:pPr>
            <w:r>
              <w:rPr>
                <w:rFonts w:ascii="Baltica Cyrillic" w:hAnsi="Baltica Cyrillic"/>
                <w:sz w:val="20"/>
                <w:szCs w:val="20"/>
              </w:rPr>
              <w:t>29.54</w:t>
            </w:r>
          </w:p>
        </w:tc>
        <w:tc>
          <w:tcPr>
            <w:tcW w:w="1316" w:type="dxa"/>
            <w:tcBorders>
              <w:top w:val="nil"/>
              <w:left w:val="nil"/>
              <w:bottom w:val="single" w:sz="4" w:space="0" w:color="auto"/>
              <w:right w:val="single" w:sz="4" w:space="0" w:color="auto"/>
            </w:tcBorders>
            <w:shd w:val="clear" w:color="auto" w:fill="auto"/>
            <w:noWrap/>
            <w:vAlign w:val="bottom"/>
            <w:hideMark/>
          </w:tcPr>
          <w:p w14:paraId="7C3CDCE4" w14:textId="77777777" w:rsidR="0051516D" w:rsidRDefault="0051516D">
            <w:pPr>
              <w:jc w:val="center"/>
              <w:rPr>
                <w:rFonts w:ascii="Baltica Cyrillic" w:hAnsi="Baltica Cyrillic"/>
                <w:sz w:val="20"/>
                <w:szCs w:val="20"/>
              </w:rPr>
            </w:pPr>
            <w:r>
              <w:rPr>
                <w:rFonts w:ascii="Baltica Cyrillic" w:hAnsi="Baltica Cyrillic"/>
                <w:sz w:val="20"/>
                <w:szCs w:val="20"/>
              </w:rPr>
              <w:t>54.20</w:t>
            </w:r>
          </w:p>
        </w:tc>
      </w:tr>
      <w:tr w:rsidR="0051516D" w14:paraId="232796FC" w14:textId="77777777" w:rsidTr="0051516D">
        <w:trPr>
          <w:trHeight w:val="330"/>
        </w:trPr>
        <w:tc>
          <w:tcPr>
            <w:tcW w:w="7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79591" w14:textId="77777777" w:rsidR="0051516D" w:rsidRDefault="0051516D">
            <w:pPr>
              <w:rPr>
                <w:rFonts w:ascii="Baltica Cyrillic" w:hAnsi="Baltica Cyrillic"/>
                <w:b/>
                <w:bCs/>
              </w:rPr>
            </w:pPr>
            <w:r>
              <w:rPr>
                <w:rFonts w:ascii="Baltica Cyrillic" w:hAnsi="Baltica Cyrillic"/>
                <w:b/>
                <w:bCs/>
              </w:rPr>
              <w:t>ВСЕГО</w:t>
            </w:r>
          </w:p>
        </w:tc>
        <w:tc>
          <w:tcPr>
            <w:tcW w:w="716" w:type="dxa"/>
            <w:tcBorders>
              <w:top w:val="nil"/>
              <w:left w:val="nil"/>
              <w:bottom w:val="single" w:sz="4" w:space="0" w:color="auto"/>
              <w:right w:val="single" w:sz="4" w:space="0" w:color="auto"/>
            </w:tcBorders>
            <w:shd w:val="clear" w:color="auto" w:fill="auto"/>
            <w:noWrap/>
            <w:vAlign w:val="bottom"/>
            <w:hideMark/>
          </w:tcPr>
          <w:p w14:paraId="2A21AD80" w14:textId="77777777" w:rsidR="0051516D" w:rsidRDefault="0051516D">
            <w:pPr>
              <w:rPr>
                <w:rFonts w:ascii="Baltica Cyrillic" w:hAnsi="Baltica Cyrillic"/>
                <w:sz w:val="22"/>
                <w:szCs w:val="22"/>
              </w:rPr>
            </w:pPr>
            <w:r>
              <w:rPr>
                <w:rFonts w:ascii="Baltica Cyrillic" w:hAnsi="Baltica Cyrillic"/>
                <w:sz w:val="22"/>
                <w:szCs w:val="22"/>
              </w:rPr>
              <w:t> </w:t>
            </w:r>
          </w:p>
        </w:tc>
        <w:tc>
          <w:tcPr>
            <w:tcW w:w="766" w:type="dxa"/>
            <w:tcBorders>
              <w:top w:val="nil"/>
              <w:left w:val="nil"/>
              <w:bottom w:val="single" w:sz="4" w:space="0" w:color="auto"/>
              <w:right w:val="single" w:sz="4" w:space="0" w:color="auto"/>
            </w:tcBorders>
            <w:shd w:val="clear" w:color="auto" w:fill="auto"/>
            <w:noWrap/>
            <w:vAlign w:val="bottom"/>
            <w:hideMark/>
          </w:tcPr>
          <w:p w14:paraId="6909C876" w14:textId="77777777" w:rsidR="0051516D" w:rsidRDefault="0051516D">
            <w:pPr>
              <w:rPr>
                <w:rFonts w:ascii="Baltica Cyrillic" w:hAnsi="Baltica Cyrillic"/>
                <w:sz w:val="22"/>
                <w:szCs w:val="22"/>
              </w:rPr>
            </w:pPr>
            <w:r>
              <w:rPr>
                <w:rFonts w:ascii="Baltica Cyrillic" w:hAnsi="Baltica Cyrillic"/>
                <w:sz w:val="22"/>
                <w:szCs w:val="22"/>
              </w:rPr>
              <w:t> </w:t>
            </w:r>
          </w:p>
        </w:tc>
        <w:tc>
          <w:tcPr>
            <w:tcW w:w="1316" w:type="dxa"/>
            <w:tcBorders>
              <w:top w:val="nil"/>
              <w:left w:val="nil"/>
              <w:bottom w:val="single" w:sz="4" w:space="0" w:color="auto"/>
              <w:right w:val="single" w:sz="4" w:space="0" w:color="auto"/>
            </w:tcBorders>
            <w:shd w:val="clear" w:color="auto" w:fill="auto"/>
            <w:noWrap/>
            <w:vAlign w:val="bottom"/>
            <w:hideMark/>
          </w:tcPr>
          <w:p w14:paraId="375C4337" w14:textId="77777777" w:rsidR="0051516D" w:rsidRDefault="0051516D">
            <w:pPr>
              <w:rPr>
                <w:rFonts w:ascii="Baltica Cyrillic" w:hAnsi="Baltica Cyrillic"/>
                <w:sz w:val="22"/>
                <w:szCs w:val="22"/>
              </w:rPr>
            </w:pPr>
            <w:r>
              <w:rPr>
                <w:rFonts w:ascii="Baltica Cyrillic" w:hAnsi="Baltica Cyrillic"/>
                <w:sz w:val="22"/>
                <w:szCs w:val="22"/>
              </w:rPr>
              <w:t> </w:t>
            </w:r>
          </w:p>
        </w:tc>
        <w:tc>
          <w:tcPr>
            <w:tcW w:w="1316" w:type="dxa"/>
            <w:tcBorders>
              <w:top w:val="nil"/>
              <w:left w:val="nil"/>
              <w:bottom w:val="single" w:sz="4" w:space="0" w:color="auto"/>
              <w:right w:val="single" w:sz="4" w:space="0" w:color="auto"/>
            </w:tcBorders>
            <w:shd w:val="clear" w:color="auto" w:fill="auto"/>
            <w:noWrap/>
            <w:vAlign w:val="bottom"/>
            <w:hideMark/>
          </w:tcPr>
          <w:p w14:paraId="698B617B" w14:textId="77777777" w:rsidR="0051516D" w:rsidRDefault="0051516D">
            <w:pPr>
              <w:jc w:val="center"/>
              <w:rPr>
                <w:rFonts w:ascii="Baltica Cyrillic" w:hAnsi="Baltica Cyrillic"/>
                <w:b/>
                <w:bCs/>
              </w:rPr>
            </w:pPr>
            <w:r>
              <w:rPr>
                <w:rFonts w:ascii="Baltica Cyrillic" w:hAnsi="Baltica Cyrillic"/>
                <w:b/>
                <w:bCs/>
              </w:rPr>
              <w:t>2328.1</w:t>
            </w:r>
          </w:p>
        </w:tc>
      </w:tr>
      <w:tr w:rsidR="0051516D" w14:paraId="63ACD651" w14:textId="77777777" w:rsidTr="0051516D">
        <w:trPr>
          <w:trHeight w:val="300"/>
        </w:trPr>
        <w:tc>
          <w:tcPr>
            <w:tcW w:w="7141"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0D7F938" w14:textId="77777777" w:rsidR="0051516D" w:rsidRDefault="0051516D">
            <w:pPr>
              <w:rPr>
                <w:rFonts w:ascii="Baltica Cyrillic" w:hAnsi="Baltica Cyrillic"/>
                <w:b/>
                <w:bCs/>
                <w:sz w:val="22"/>
                <w:szCs w:val="22"/>
              </w:rPr>
            </w:pPr>
            <w:r>
              <w:rPr>
                <w:rFonts w:ascii="Baltica Cyrillic" w:hAnsi="Baltica Cyrillic"/>
                <w:b/>
                <w:bCs/>
                <w:sz w:val="22"/>
                <w:szCs w:val="22"/>
              </w:rPr>
              <w:t>НДС 20%</w:t>
            </w:r>
          </w:p>
        </w:tc>
        <w:tc>
          <w:tcPr>
            <w:tcW w:w="716" w:type="dxa"/>
            <w:tcBorders>
              <w:top w:val="single" w:sz="8" w:space="0" w:color="auto"/>
              <w:left w:val="nil"/>
              <w:bottom w:val="single" w:sz="4" w:space="0" w:color="auto"/>
              <w:right w:val="single" w:sz="4" w:space="0" w:color="auto"/>
            </w:tcBorders>
            <w:shd w:val="clear" w:color="auto" w:fill="auto"/>
            <w:noWrap/>
            <w:vAlign w:val="bottom"/>
            <w:hideMark/>
          </w:tcPr>
          <w:p w14:paraId="3880B19C" w14:textId="77777777" w:rsidR="0051516D" w:rsidRDefault="0051516D">
            <w:pPr>
              <w:rPr>
                <w:rFonts w:ascii="Baltica Cyrillic" w:hAnsi="Baltica Cyrillic"/>
                <w:b/>
                <w:bCs/>
                <w:sz w:val="22"/>
                <w:szCs w:val="22"/>
              </w:rPr>
            </w:pPr>
            <w:r>
              <w:rPr>
                <w:rFonts w:ascii="Baltica Cyrillic" w:hAnsi="Baltica Cyrillic"/>
                <w:b/>
                <w:bCs/>
                <w:sz w:val="22"/>
                <w:szCs w:val="22"/>
              </w:rPr>
              <w:t> </w:t>
            </w:r>
          </w:p>
        </w:tc>
        <w:tc>
          <w:tcPr>
            <w:tcW w:w="766" w:type="dxa"/>
            <w:tcBorders>
              <w:top w:val="single" w:sz="8" w:space="0" w:color="auto"/>
              <w:left w:val="nil"/>
              <w:bottom w:val="single" w:sz="4" w:space="0" w:color="auto"/>
              <w:right w:val="single" w:sz="4" w:space="0" w:color="auto"/>
            </w:tcBorders>
            <w:shd w:val="clear" w:color="auto" w:fill="auto"/>
            <w:noWrap/>
            <w:vAlign w:val="bottom"/>
            <w:hideMark/>
          </w:tcPr>
          <w:p w14:paraId="3C2A8676" w14:textId="77777777" w:rsidR="0051516D" w:rsidRDefault="0051516D">
            <w:pPr>
              <w:rPr>
                <w:rFonts w:ascii="Baltica Cyrillic" w:hAnsi="Baltica Cyrillic"/>
                <w:b/>
                <w:bCs/>
                <w:sz w:val="22"/>
                <w:szCs w:val="22"/>
              </w:rPr>
            </w:pPr>
            <w:r>
              <w:rPr>
                <w:rFonts w:ascii="Baltica Cyrillic" w:hAnsi="Baltica Cyrillic"/>
                <w:b/>
                <w:bCs/>
                <w:sz w:val="22"/>
                <w:szCs w:val="22"/>
              </w:rPr>
              <w:t> </w:t>
            </w:r>
          </w:p>
        </w:tc>
        <w:tc>
          <w:tcPr>
            <w:tcW w:w="1316" w:type="dxa"/>
            <w:tcBorders>
              <w:top w:val="single" w:sz="8" w:space="0" w:color="auto"/>
              <w:left w:val="nil"/>
              <w:bottom w:val="single" w:sz="4" w:space="0" w:color="auto"/>
              <w:right w:val="single" w:sz="4" w:space="0" w:color="auto"/>
            </w:tcBorders>
            <w:shd w:val="clear" w:color="auto" w:fill="auto"/>
            <w:noWrap/>
            <w:vAlign w:val="bottom"/>
            <w:hideMark/>
          </w:tcPr>
          <w:p w14:paraId="46754012" w14:textId="77777777" w:rsidR="0051516D" w:rsidRDefault="0051516D">
            <w:pPr>
              <w:rPr>
                <w:rFonts w:ascii="Baltica Cyrillic" w:hAnsi="Baltica Cyrillic"/>
                <w:b/>
                <w:bCs/>
                <w:sz w:val="22"/>
                <w:szCs w:val="22"/>
              </w:rPr>
            </w:pPr>
            <w:r>
              <w:rPr>
                <w:rFonts w:ascii="Baltica Cyrillic" w:hAnsi="Baltica Cyrillic"/>
                <w:b/>
                <w:bCs/>
                <w:sz w:val="22"/>
                <w:szCs w:val="22"/>
              </w:rPr>
              <w:t> </w:t>
            </w:r>
          </w:p>
        </w:tc>
        <w:tc>
          <w:tcPr>
            <w:tcW w:w="1316" w:type="dxa"/>
            <w:tcBorders>
              <w:top w:val="single" w:sz="8" w:space="0" w:color="auto"/>
              <w:left w:val="nil"/>
              <w:bottom w:val="single" w:sz="4" w:space="0" w:color="auto"/>
              <w:right w:val="single" w:sz="8" w:space="0" w:color="auto"/>
            </w:tcBorders>
            <w:shd w:val="clear" w:color="auto" w:fill="auto"/>
            <w:noWrap/>
            <w:vAlign w:val="bottom"/>
            <w:hideMark/>
          </w:tcPr>
          <w:p w14:paraId="1B27DF43" w14:textId="77777777" w:rsidR="0051516D" w:rsidRDefault="0051516D">
            <w:pPr>
              <w:jc w:val="center"/>
              <w:rPr>
                <w:rFonts w:ascii="Baltica Cyrillic" w:hAnsi="Baltica Cyrillic"/>
                <w:b/>
                <w:bCs/>
                <w:sz w:val="22"/>
                <w:szCs w:val="22"/>
              </w:rPr>
            </w:pPr>
            <w:r>
              <w:rPr>
                <w:rFonts w:ascii="Baltica Cyrillic" w:hAnsi="Baltica Cyrillic"/>
                <w:b/>
                <w:bCs/>
                <w:sz w:val="22"/>
                <w:szCs w:val="22"/>
              </w:rPr>
              <w:t>465.6</w:t>
            </w:r>
          </w:p>
        </w:tc>
      </w:tr>
      <w:tr w:rsidR="0051516D" w14:paraId="793418FB" w14:textId="77777777" w:rsidTr="0051516D">
        <w:trPr>
          <w:trHeight w:val="330"/>
        </w:trPr>
        <w:tc>
          <w:tcPr>
            <w:tcW w:w="7141"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8A6DE7A" w14:textId="77777777" w:rsidR="0051516D" w:rsidRDefault="0051516D">
            <w:pPr>
              <w:rPr>
                <w:rFonts w:ascii="Baltica Cyrillic" w:hAnsi="Baltica Cyrillic"/>
                <w:b/>
                <w:bCs/>
              </w:rPr>
            </w:pPr>
            <w:r>
              <w:rPr>
                <w:rFonts w:ascii="Baltica Cyrillic" w:hAnsi="Baltica Cyrillic"/>
                <w:b/>
                <w:bCs/>
              </w:rPr>
              <w:t>ОбЩАЯ СТОИМОСТЬ</w:t>
            </w:r>
          </w:p>
        </w:tc>
        <w:tc>
          <w:tcPr>
            <w:tcW w:w="716" w:type="dxa"/>
            <w:tcBorders>
              <w:top w:val="nil"/>
              <w:left w:val="nil"/>
              <w:bottom w:val="single" w:sz="8" w:space="0" w:color="auto"/>
              <w:right w:val="single" w:sz="4" w:space="0" w:color="auto"/>
            </w:tcBorders>
            <w:shd w:val="clear" w:color="auto" w:fill="auto"/>
            <w:noWrap/>
            <w:vAlign w:val="bottom"/>
            <w:hideMark/>
          </w:tcPr>
          <w:p w14:paraId="34B1F498" w14:textId="77777777" w:rsidR="0051516D" w:rsidRDefault="0051516D">
            <w:pPr>
              <w:rPr>
                <w:rFonts w:ascii="Baltica Cyrillic" w:hAnsi="Baltica Cyrillic"/>
                <w:b/>
                <w:bCs/>
              </w:rPr>
            </w:pPr>
            <w:r>
              <w:rPr>
                <w:rFonts w:ascii="Baltica Cyrillic" w:hAnsi="Baltica Cyrillic"/>
                <w:b/>
                <w:bCs/>
              </w:rPr>
              <w:t> </w:t>
            </w:r>
          </w:p>
        </w:tc>
        <w:tc>
          <w:tcPr>
            <w:tcW w:w="766" w:type="dxa"/>
            <w:tcBorders>
              <w:top w:val="nil"/>
              <w:left w:val="nil"/>
              <w:bottom w:val="single" w:sz="8" w:space="0" w:color="auto"/>
              <w:right w:val="single" w:sz="4" w:space="0" w:color="auto"/>
            </w:tcBorders>
            <w:shd w:val="clear" w:color="auto" w:fill="auto"/>
            <w:noWrap/>
            <w:vAlign w:val="bottom"/>
            <w:hideMark/>
          </w:tcPr>
          <w:p w14:paraId="2A0131E1" w14:textId="77777777" w:rsidR="0051516D" w:rsidRDefault="0051516D">
            <w:pPr>
              <w:rPr>
                <w:rFonts w:ascii="Baltica Cyrillic" w:hAnsi="Baltica Cyrillic"/>
                <w:b/>
                <w:bCs/>
              </w:rPr>
            </w:pPr>
            <w:r>
              <w:rPr>
                <w:rFonts w:ascii="Baltica Cyrillic" w:hAnsi="Baltica Cyrillic"/>
                <w:b/>
                <w:bCs/>
              </w:rPr>
              <w:t> </w:t>
            </w:r>
          </w:p>
        </w:tc>
        <w:tc>
          <w:tcPr>
            <w:tcW w:w="1316" w:type="dxa"/>
            <w:tcBorders>
              <w:top w:val="nil"/>
              <w:left w:val="nil"/>
              <w:bottom w:val="single" w:sz="8" w:space="0" w:color="auto"/>
              <w:right w:val="single" w:sz="4" w:space="0" w:color="auto"/>
            </w:tcBorders>
            <w:shd w:val="clear" w:color="auto" w:fill="auto"/>
            <w:noWrap/>
            <w:vAlign w:val="bottom"/>
            <w:hideMark/>
          </w:tcPr>
          <w:p w14:paraId="0AE3433B" w14:textId="77777777" w:rsidR="0051516D" w:rsidRDefault="0051516D">
            <w:pPr>
              <w:rPr>
                <w:rFonts w:ascii="Baltica Cyrillic" w:hAnsi="Baltica Cyrillic"/>
                <w:b/>
                <w:bCs/>
              </w:rPr>
            </w:pPr>
            <w:r>
              <w:rPr>
                <w:rFonts w:ascii="Baltica Cyrillic" w:hAnsi="Baltica Cyrillic"/>
                <w:b/>
                <w:bCs/>
              </w:rPr>
              <w:t> </w:t>
            </w:r>
          </w:p>
        </w:tc>
        <w:tc>
          <w:tcPr>
            <w:tcW w:w="1316" w:type="dxa"/>
            <w:tcBorders>
              <w:top w:val="nil"/>
              <w:left w:val="nil"/>
              <w:bottom w:val="single" w:sz="8" w:space="0" w:color="auto"/>
              <w:right w:val="single" w:sz="8" w:space="0" w:color="auto"/>
            </w:tcBorders>
            <w:shd w:val="clear" w:color="auto" w:fill="auto"/>
            <w:noWrap/>
            <w:vAlign w:val="bottom"/>
            <w:hideMark/>
          </w:tcPr>
          <w:p w14:paraId="4B96F4A4" w14:textId="77777777" w:rsidR="0051516D" w:rsidRDefault="0051516D">
            <w:pPr>
              <w:jc w:val="center"/>
              <w:rPr>
                <w:rFonts w:ascii="Baltica Cyrillic" w:hAnsi="Baltica Cyrillic"/>
                <w:b/>
                <w:bCs/>
              </w:rPr>
            </w:pPr>
            <w:r>
              <w:rPr>
                <w:rFonts w:ascii="Baltica Cyrillic" w:hAnsi="Baltica Cyrillic"/>
                <w:b/>
                <w:bCs/>
              </w:rPr>
              <w:t>2793.69</w:t>
            </w:r>
          </w:p>
        </w:tc>
      </w:tr>
    </w:tbl>
    <w:p w14:paraId="265C4E4D" w14:textId="70E2202C" w:rsidR="00325C9F" w:rsidRPr="002944A1" w:rsidRDefault="00325C9F" w:rsidP="00D75DE7">
      <w:pPr>
        <w:jc w:val="center"/>
        <w:rPr>
          <w:rFonts w:ascii="GHEA Grapalat" w:hAnsi="GHEA Grapalat" w:cs="Sylfaen"/>
          <w:b/>
          <w:color w:val="FF0000"/>
          <w:sz w:val="22"/>
          <w:szCs w:val="22"/>
        </w:rPr>
      </w:pPr>
    </w:p>
    <w:p w14:paraId="3E34959F" w14:textId="77777777" w:rsidR="00325C9F" w:rsidRPr="002944A1" w:rsidRDefault="00325C9F" w:rsidP="00325C9F">
      <w:pPr>
        <w:ind w:firstLine="567"/>
        <w:jc w:val="right"/>
        <w:rPr>
          <w:rFonts w:ascii="GHEA Grapalat" w:hAnsi="GHEA Grapalat"/>
          <w:i/>
          <w:color w:val="FF0000"/>
        </w:rPr>
      </w:pPr>
    </w:p>
    <w:p w14:paraId="025CD0B4" w14:textId="77777777" w:rsidR="00325C9F" w:rsidRPr="002944A1" w:rsidRDefault="00325C9F" w:rsidP="00325C9F">
      <w:pPr>
        <w:ind w:firstLine="567"/>
        <w:jc w:val="right"/>
        <w:rPr>
          <w:rFonts w:ascii="GHEA Grapalat" w:hAnsi="GHEA Grapalat"/>
          <w:i/>
          <w:color w:val="FF0000"/>
        </w:rPr>
      </w:pPr>
    </w:p>
    <w:p w14:paraId="3DBF37FF" w14:textId="77777777" w:rsidR="00133C3F" w:rsidRPr="000A359E" w:rsidRDefault="00133C3F" w:rsidP="000E27CA">
      <w:pPr>
        <w:widowControl w:val="0"/>
        <w:spacing w:before="240" w:line="360" w:lineRule="auto"/>
        <w:rPr>
          <w:rFonts w:ascii="Sylfaen" w:hAnsi="Sylfaen"/>
          <w:b/>
          <w:lang w:val="hy-AM"/>
        </w:rPr>
      </w:pPr>
    </w:p>
    <w:p w14:paraId="6BD40ABA" w14:textId="77777777" w:rsidR="00325C9F" w:rsidRPr="002944A1" w:rsidRDefault="00325C9F" w:rsidP="008C0E90">
      <w:pPr>
        <w:widowControl w:val="0"/>
        <w:rPr>
          <w:rFonts w:ascii="GHEA Grapalat" w:hAnsi="GHEA Grapalat"/>
        </w:rPr>
      </w:pPr>
    </w:p>
    <w:p w14:paraId="40AC714A" w14:textId="77777777" w:rsidR="00BB28C8" w:rsidRPr="008C0E90" w:rsidRDefault="008C0E90" w:rsidP="008C0E90">
      <w:pPr>
        <w:widowControl w:val="0"/>
        <w:rPr>
          <w:rFonts w:ascii="GHEA Grapalat" w:hAnsi="GHEA Grapalat"/>
        </w:rPr>
      </w:pPr>
      <w:r w:rsidRPr="008C0E90">
        <w:rPr>
          <w:rFonts w:ascii="GHEA Grapalat" w:hAnsi="GHEA Grapalat"/>
        </w:rPr>
        <w:t xml:space="preserve">* Подрядчик выполняет работы по адресу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DDEC62C" w14:textId="77777777" w:rsidTr="003D2146">
        <w:trPr>
          <w:jc w:val="center"/>
        </w:trPr>
        <w:tc>
          <w:tcPr>
            <w:tcW w:w="4536" w:type="dxa"/>
          </w:tcPr>
          <w:p w14:paraId="3282F721"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54F7F4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5D1F1C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234265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5B0D943"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C8BB58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6BF11B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B17A35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4E26F8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56655E53" w14:textId="77777777" w:rsidR="00BB28C8" w:rsidRDefault="00BB28C8" w:rsidP="00BB28C8">
      <w:pPr>
        <w:widowControl w:val="0"/>
        <w:spacing w:after="160" w:line="360" w:lineRule="auto"/>
        <w:ind w:firstLine="567"/>
        <w:jc w:val="right"/>
        <w:rPr>
          <w:rFonts w:ascii="GHEA Grapalat" w:hAnsi="GHEA Grapalat"/>
          <w:i/>
        </w:rPr>
      </w:pPr>
    </w:p>
    <w:p w14:paraId="09E075EA" w14:textId="77777777" w:rsidR="00BB28C8" w:rsidRDefault="00BB28C8" w:rsidP="00BB28C8">
      <w:pPr>
        <w:rPr>
          <w:rFonts w:ascii="GHEA Grapalat" w:hAnsi="GHEA Grapalat"/>
          <w:i/>
        </w:rPr>
      </w:pPr>
      <w:r>
        <w:rPr>
          <w:rFonts w:ascii="GHEA Grapalat" w:hAnsi="GHEA Grapalat"/>
          <w:i/>
        </w:rPr>
        <w:br w:type="page"/>
      </w:r>
    </w:p>
    <w:p w14:paraId="03184AB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F7AE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F49B9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8017C3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C07490F" w14:textId="0D4990A3" w:rsidR="000E27CA" w:rsidRPr="000E27CA" w:rsidRDefault="00BB28C8" w:rsidP="000E27CA">
      <w:pPr>
        <w:jc w:val="center"/>
        <w:rPr>
          <w:rFonts w:ascii="GHEA Grapalat" w:hAnsi="GHEA Grapalat"/>
          <w:sz w:val="20"/>
          <w:szCs w:val="20"/>
          <w:lang w:val="es-ES"/>
        </w:rPr>
      </w:pPr>
      <w:r w:rsidRPr="000E27CA">
        <w:rPr>
          <w:rFonts w:ascii="GHEA Grapalat" w:hAnsi="GHEA Grapalat"/>
          <w:b/>
          <w:sz w:val="20"/>
          <w:szCs w:val="20"/>
        </w:rPr>
        <w:t>ВЫПОЛНЕНИЯ РАБОТ</w:t>
      </w:r>
      <w:r w:rsidRPr="000E27CA">
        <w:rPr>
          <w:rFonts w:ascii="GHEA Grapalat" w:hAnsi="GHEA Grapalat"/>
          <w:sz w:val="20"/>
          <w:szCs w:val="20"/>
        </w:rPr>
        <w:t xml:space="preserve"> "</w:t>
      </w:r>
      <w:r w:rsidR="00767B82" w:rsidRPr="000E27CA">
        <w:rPr>
          <w:rFonts w:ascii="GHEA Grapalat" w:hAnsi="GHEA Grapalat"/>
          <w:b/>
          <w:i/>
          <w:sz w:val="20"/>
          <w:szCs w:val="20"/>
        </w:rPr>
        <w:t xml:space="preserve"> </w:t>
      </w:r>
      <w:r w:rsidR="00D75DE7" w:rsidRPr="00D75DE7">
        <w:rPr>
          <w:rFonts w:ascii="GHEA Grapalat" w:hAnsi="GHEA Grapalat"/>
          <w:b/>
          <w:sz w:val="20"/>
          <w:szCs w:val="20"/>
        </w:rPr>
        <w:t>Строительство дренажной и ливневой системы на улицах Туманяна и Прошяна в селе Гарни общины Гарни Котайкской области</w:t>
      </w:r>
      <w:r w:rsidR="000E27CA" w:rsidRPr="000E27CA">
        <w:rPr>
          <w:rFonts w:ascii="GHEA Grapalat" w:hAnsi="GHEA Grapalat"/>
          <w:b/>
          <w:sz w:val="20"/>
          <w:szCs w:val="20"/>
        </w:rPr>
        <w:t>»</w:t>
      </w:r>
    </w:p>
    <w:p w14:paraId="4E8AA0AF" w14:textId="77777777" w:rsidR="00BB28C8" w:rsidRPr="000E27CA" w:rsidRDefault="00BB28C8" w:rsidP="00BB28C8">
      <w:pPr>
        <w:widowControl w:val="0"/>
        <w:spacing w:after="160" w:line="360" w:lineRule="auto"/>
        <w:ind w:firstLine="567"/>
        <w:jc w:val="center"/>
        <w:rPr>
          <w:rFonts w:ascii="GHEA Grapalat" w:hAnsi="GHEA Grapalat"/>
          <w:b/>
          <w:lang w:val="es-ES"/>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569"/>
        <w:gridCol w:w="2140"/>
      </w:tblGrid>
      <w:tr w:rsidR="00BB28C8" w:rsidRPr="009F3DC7" w14:paraId="4D033485" w14:textId="77777777" w:rsidTr="00997358">
        <w:trPr>
          <w:cantSplit/>
          <w:jc w:val="center"/>
        </w:trPr>
        <w:tc>
          <w:tcPr>
            <w:tcW w:w="816" w:type="dxa"/>
            <w:vMerge w:val="restart"/>
            <w:vAlign w:val="center"/>
          </w:tcPr>
          <w:p w14:paraId="37434A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B8AB37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314298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709" w:type="dxa"/>
            <w:gridSpan w:val="2"/>
            <w:vAlign w:val="center"/>
          </w:tcPr>
          <w:p w14:paraId="378A3AE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14:paraId="63019B68" w14:textId="77777777" w:rsidTr="00997358">
        <w:trPr>
          <w:cantSplit/>
          <w:trHeight w:val="586"/>
          <w:jc w:val="center"/>
        </w:trPr>
        <w:tc>
          <w:tcPr>
            <w:tcW w:w="816" w:type="dxa"/>
            <w:vMerge/>
            <w:vAlign w:val="center"/>
          </w:tcPr>
          <w:p w14:paraId="0F02B96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690154F" w14:textId="77777777" w:rsidR="00BB28C8" w:rsidRPr="00517562" w:rsidRDefault="00BB28C8" w:rsidP="003D2146">
            <w:pPr>
              <w:widowControl w:val="0"/>
              <w:spacing w:after="120"/>
              <w:rPr>
                <w:rFonts w:ascii="GHEA Grapalat" w:hAnsi="GHEA Grapalat"/>
                <w:sz w:val="20"/>
                <w:szCs w:val="20"/>
              </w:rPr>
            </w:pPr>
          </w:p>
        </w:tc>
        <w:tc>
          <w:tcPr>
            <w:tcW w:w="2569" w:type="dxa"/>
            <w:vAlign w:val="center"/>
          </w:tcPr>
          <w:p w14:paraId="108E76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0" w:type="dxa"/>
            <w:vAlign w:val="center"/>
          </w:tcPr>
          <w:p w14:paraId="44754C6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5C9F" w:rsidRPr="009F3DC7" w14:paraId="457E04AA" w14:textId="77777777" w:rsidTr="00821578">
        <w:trPr>
          <w:trHeight w:val="586"/>
          <w:jc w:val="center"/>
        </w:trPr>
        <w:tc>
          <w:tcPr>
            <w:tcW w:w="816" w:type="dxa"/>
            <w:vAlign w:val="center"/>
          </w:tcPr>
          <w:p w14:paraId="4FB3CC42" w14:textId="77777777" w:rsidR="00325C9F" w:rsidRPr="00325C9F" w:rsidRDefault="00325C9F" w:rsidP="00DC3FC1">
            <w:pPr>
              <w:tabs>
                <w:tab w:val="left" w:pos="1305"/>
              </w:tabs>
              <w:jc w:val="center"/>
              <w:rPr>
                <w:rFonts w:ascii="Sylfaen" w:hAnsi="Sylfaen"/>
                <w:sz w:val="20"/>
                <w:szCs w:val="20"/>
                <w:lang w:val="hy-AM"/>
              </w:rPr>
            </w:pPr>
            <w:r w:rsidRPr="00325C9F">
              <w:rPr>
                <w:rFonts w:ascii="Sylfaen" w:hAnsi="Sylfaen"/>
                <w:sz w:val="20"/>
                <w:szCs w:val="20"/>
                <w:lang w:val="hy-AM"/>
              </w:rPr>
              <w:t>1</w:t>
            </w:r>
          </w:p>
        </w:tc>
        <w:tc>
          <w:tcPr>
            <w:tcW w:w="4962" w:type="dxa"/>
            <w:vAlign w:val="center"/>
          </w:tcPr>
          <w:p w14:paraId="3FAFD3E6" w14:textId="17A49883" w:rsidR="00325C9F" w:rsidRPr="00325C9F" w:rsidRDefault="0051516D" w:rsidP="00DC3FC1">
            <w:pPr>
              <w:jc w:val="center"/>
              <w:rPr>
                <w:rFonts w:ascii="Sylfaen" w:hAnsi="Sylfaen" w:cs="GHEA Grapalat"/>
                <w:color w:val="000000"/>
                <w:sz w:val="20"/>
                <w:szCs w:val="20"/>
              </w:rPr>
            </w:pPr>
            <w:r w:rsidRPr="0051516D">
              <w:rPr>
                <w:rFonts w:ascii="Sylfaen" w:hAnsi="Sylfaen" w:cs="GHEA Grapalat"/>
                <w:color w:val="000000"/>
                <w:sz w:val="20"/>
                <w:szCs w:val="20"/>
              </w:rPr>
              <w:t>Установка 30-метрового флага Республики Армения в селе Гарни, община Гарни.</w:t>
            </w:r>
          </w:p>
        </w:tc>
        <w:tc>
          <w:tcPr>
            <w:tcW w:w="2569" w:type="dxa"/>
          </w:tcPr>
          <w:p w14:paraId="5760E2D0" w14:textId="53C47F66" w:rsidR="00325C9F" w:rsidRPr="00D75DE7" w:rsidRDefault="0051516D">
            <w:pPr>
              <w:rPr>
                <w:highlight w:val="yellow"/>
              </w:rPr>
            </w:pPr>
            <w:r w:rsidRPr="0051516D">
              <w:rPr>
                <w:rFonts w:ascii="Sylfaen" w:hAnsi="Sylfaen" w:cs="GHEA Grapalat"/>
                <w:color w:val="000000"/>
                <w:sz w:val="20"/>
                <w:szCs w:val="20"/>
              </w:rPr>
              <w:t>С даты вступления договора в силу</w:t>
            </w:r>
          </w:p>
        </w:tc>
        <w:tc>
          <w:tcPr>
            <w:tcW w:w="2140" w:type="dxa"/>
          </w:tcPr>
          <w:p w14:paraId="3AEA319C" w14:textId="71869076" w:rsidR="00325C9F" w:rsidRPr="0051516D" w:rsidRDefault="0051516D" w:rsidP="000E27CA">
            <w:pPr>
              <w:jc w:val="center"/>
              <w:rPr>
                <w:highlight w:val="yellow"/>
              </w:rPr>
            </w:pPr>
            <w:r w:rsidRPr="0051516D">
              <w:rPr>
                <w:rFonts w:ascii="GHEA Grapalat" w:hAnsi="GHEA Grapalat"/>
                <w:sz w:val="20"/>
                <w:szCs w:val="20"/>
              </w:rPr>
              <w:t>В течение 30 дней после вступления договора в силу.</w:t>
            </w:r>
          </w:p>
        </w:tc>
      </w:tr>
    </w:tbl>
    <w:p w14:paraId="7B09DC2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B92515D" w14:textId="77777777" w:rsidTr="003D2146">
        <w:trPr>
          <w:jc w:val="center"/>
        </w:trPr>
        <w:tc>
          <w:tcPr>
            <w:tcW w:w="4536" w:type="dxa"/>
          </w:tcPr>
          <w:p w14:paraId="444F7F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8CD39C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42D8B5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248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798D08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C83DE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A0619B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715358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B46B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7482E0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719D8AC" w14:textId="77777777" w:rsidR="00BB28C8" w:rsidRPr="009F3DC7" w:rsidRDefault="00BB28C8" w:rsidP="000E27CA">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7599FF1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FDB456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A0287F8"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1E26D8C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260"/>
        <w:gridCol w:w="1719"/>
        <w:gridCol w:w="582"/>
        <w:gridCol w:w="489"/>
        <w:gridCol w:w="540"/>
        <w:gridCol w:w="540"/>
        <w:gridCol w:w="554"/>
        <w:gridCol w:w="515"/>
        <w:gridCol w:w="551"/>
        <w:gridCol w:w="540"/>
        <w:gridCol w:w="646"/>
        <w:gridCol w:w="663"/>
        <w:gridCol w:w="594"/>
        <w:gridCol w:w="644"/>
        <w:gridCol w:w="581"/>
        <w:gridCol w:w="7"/>
      </w:tblGrid>
      <w:tr w:rsidR="00BB28C8" w:rsidRPr="00685FDC" w14:paraId="36F9AA94" w14:textId="77777777" w:rsidTr="00133C3F">
        <w:trPr>
          <w:jc w:val="center"/>
        </w:trPr>
        <w:tc>
          <w:tcPr>
            <w:tcW w:w="11198" w:type="dxa"/>
            <w:gridSpan w:val="17"/>
          </w:tcPr>
          <w:p w14:paraId="535675F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1FDA87B" w14:textId="77777777" w:rsidTr="000E27CA">
        <w:trPr>
          <w:gridAfter w:val="1"/>
          <w:wAfter w:w="7" w:type="dxa"/>
          <w:jc w:val="center"/>
        </w:trPr>
        <w:tc>
          <w:tcPr>
            <w:tcW w:w="773" w:type="dxa"/>
            <w:vAlign w:val="center"/>
          </w:tcPr>
          <w:p w14:paraId="2311BBA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7A59690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9" w:type="dxa"/>
            <w:vAlign w:val="center"/>
          </w:tcPr>
          <w:p w14:paraId="531F56E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455FDFC" w14:textId="26A78CBF"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75DE7" w:rsidRPr="00D75DE7">
              <w:rPr>
                <w:rFonts w:ascii="GHEA Grapalat" w:hAnsi="GHEA Grapalat"/>
                <w:sz w:val="14"/>
                <w:szCs w:val="16"/>
              </w:rPr>
              <w:t xml:space="preserve">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14:paraId="374E6A14" w14:textId="77777777" w:rsidTr="0051516D">
        <w:trPr>
          <w:gridAfter w:val="1"/>
          <w:wAfter w:w="7" w:type="dxa"/>
          <w:cantSplit/>
          <w:trHeight w:val="1134"/>
          <w:jc w:val="center"/>
        </w:trPr>
        <w:tc>
          <w:tcPr>
            <w:tcW w:w="773" w:type="dxa"/>
          </w:tcPr>
          <w:p w14:paraId="1B353AF2"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64231B98" w14:textId="77777777" w:rsidR="00BB28C8" w:rsidRPr="00685FDC" w:rsidRDefault="00BB28C8" w:rsidP="003D2146">
            <w:pPr>
              <w:widowControl w:val="0"/>
              <w:spacing w:after="120"/>
              <w:jc w:val="center"/>
              <w:rPr>
                <w:rFonts w:ascii="GHEA Grapalat" w:hAnsi="GHEA Grapalat"/>
                <w:sz w:val="14"/>
                <w:szCs w:val="16"/>
              </w:rPr>
            </w:pPr>
          </w:p>
        </w:tc>
        <w:tc>
          <w:tcPr>
            <w:tcW w:w="1719" w:type="dxa"/>
          </w:tcPr>
          <w:p w14:paraId="31E6939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5B843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89" w:type="dxa"/>
            <w:vAlign w:val="center"/>
          </w:tcPr>
          <w:p w14:paraId="390EABD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14:paraId="02E2A41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40" w:type="dxa"/>
            <w:vAlign w:val="center"/>
          </w:tcPr>
          <w:p w14:paraId="4BBD78B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54" w:type="dxa"/>
            <w:vAlign w:val="center"/>
          </w:tcPr>
          <w:p w14:paraId="3ECD02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9E35A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51" w:type="dxa"/>
            <w:vAlign w:val="center"/>
          </w:tcPr>
          <w:p w14:paraId="02057C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2793A1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46" w:type="dxa"/>
            <w:vAlign w:val="center"/>
          </w:tcPr>
          <w:p w14:paraId="65A27BC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57255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E37DD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030B8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832FE30" w14:textId="77777777" w:rsidR="00BB28C8" w:rsidRPr="00B777B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1516D" w:rsidRPr="00685FDC" w14:paraId="0EE0751A" w14:textId="77777777" w:rsidTr="0051516D">
        <w:trPr>
          <w:gridAfter w:val="1"/>
          <w:wAfter w:w="7" w:type="dxa"/>
          <w:cantSplit/>
          <w:trHeight w:val="1134"/>
          <w:jc w:val="center"/>
        </w:trPr>
        <w:tc>
          <w:tcPr>
            <w:tcW w:w="773" w:type="dxa"/>
            <w:vAlign w:val="center"/>
          </w:tcPr>
          <w:p w14:paraId="564857A8" w14:textId="77777777" w:rsidR="0051516D" w:rsidRPr="00774FD7" w:rsidRDefault="0051516D" w:rsidP="0051516D">
            <w:pPr>
              <w:jc w:val="center"/>
              <w:rPr>
                <w:rFonts w:ascii="Sylfaen" w:hAnsi="Sylfaen"/>
                <w:sz w:val="20"/>
                <w:szCs w:val="20"/>
                <w:lang w:val="hy-AM"/>
              </w:rPr>
            </w:pPr>
            <w:r w:rsidRPr="00774FD7">
              <w:rPr>
                <w:rFonts w:ascii="Sylfaen" w:hAnsi="Sylfaen"/>
                <w:sz w:val="20"/>
                <w:szCs w:val="20"/>
              </w:rPr>
              <w:t>1</w:t>
            </w:r>
          </w:p>
        </w:tc>
        <w:tc>
          <w:tcPr>
            <w:tcW w:w="1260" w:type="dxa"/>
            <w:vAlign w:val="center"/>
          </w:tcPr>
          <w:p w14:paraId="3057B26E" w14:textId="67FC7B3F" w:rsidR="0051516D" w:rsidRPr="00774FD7" w:rsidRDefault="0051516D" w:rsidP="0051516D">
            <w:pPr>
              <w:pStyle w:val="ListParagraph"/>
              <w:ind w:left="-90" w:firstLine="360"/>
              <w:jc w:val="center"/>
              <w:rPr>
                <w:rFonts w:ascii="Sylfaen" w:hAnsi="Sylfaen"/>
                <w:sz w:val="20"/>
                <w:szCs w:val="20"/>
              </w:rPr>
            </w:pPr>
            <w:r w:rsidRPr="00D75DE7">
              <w:rPr>
                <w:rFonts w:ascii="Sylfaen" w:hAnsi="Sylfaen"/>
                <w:sz w:val="20"/>
                <w:szCs w:val="20"/>
                <w:highlight w:val="yellow"/>
                <w:lang w:val="hy-AM"/>
              </w:rPr>
              <w:t>45221142-</w:t>
            </w:r>
          </w:p>
        </w:tc>
        <w:tc>
          <w:tcPr>
            <w:tcW w:w="1719" w:type="dxa"/>
            <w:vAlign w:val="center"/>
          </w:tcPr>
          <w:p w14:paraId="2F64FD1B" w14:textId="6F480325" w:rsidR="0051516D" w:rsidRPr="00BC1FD0" w:rsidRDefault="0051516D" w:rsidP="0051516D">
            <w:pPr>
              <w:jc w:val="center"/>
              <w:rPr>
                <w:rFonts w:ascii="Sylfaen" w:hAnsi="Sylfaen" w:cs="GHEA Grapalat"/>
                <w:b/>
                <w:color w:val="000000"/>
                <w:sz w:val="20"/>
                <w:szCs w:val="20"/>
              </w:rPr>
            </w:pPr>
            <w:r w:rsidRPr="0051516D">
              <w:rPr>
                <w:rFonts w:ascii="Sylfaen" w:hAnsi="Sylfaen" w:cs="GHEA Grapalat"/>
                <w:b/>
                <w:color w:val="000000"/>
                <w:sz w:val="20"/>
                <w:szCs w:val="20"/>
              </w:rPr>
              <w:t>Установка 30-метрового флага Республики Армения в селе Гарни, община Гарни.</w:t>
            </w:r>
          </w:p>
        </w:tc>
        <w:tc>
          <w:tcPr>
            <w:tcW w:w="582" w:type="dxa"/>
            <w:vAlign w:val="center"/>
          </w:tcPr>
          <w:p w14:paraId="504EB1CD" w14:textId="77777777" w:rsidR="0051516D" w:rsidRDefault="0051516D" w:rsidP="0051516D">
            <w:pPr>
              <w:jc w:val="center"/>
            </w:pPr>
            <w:r w:rsidRPr="00AE7FD0">
              <w:rPr>
                <w:rFonts w:ascii="GHEA Grapalat" w:hAnsi="GHEA Grapalat"/>
                <w:sz w:val="20"/>
                <w:lang w:val="pt-BR"/>
              </w:rPr>
              <w:t>... %</w:t>
            </w:r>
          </w:p>
        </w:tc>
        <w:tc>
          <w:tcPr>
            <w:tcW w:w="489" w:type="dxa"/>
            <w:vAlign w:val="center"/>
          </w:tcPr>
          <w:p w14:paraId="7607D9C4" w14:textId="77777777" w:rsidR="0051516D" w:rsidRDefault="0051516D" w:rsidP="0051516D">
            <w:pPr>
              <w:jc w:val="center"/>
            </w:pPr>
            <w:r w:rsidRPr="00AE7FD0">
              <w:rPr>
                <w:rFonts w:ascii="GHEA Grapalat" w:hAnsi="GHEA Grapalat"/>
                <w:sz w:val="20"/>
                <w:lang w:val="pt-BR"/>
              </w:rPr>
              <w:t>... %</w:t>
            </w:r>
          </w:p>
        </w:tc>
        <w:tc>
          <w:tcPr>
            <w:tcW w:w="540" w:type="dxa"/>
            <w:vAlign w:val="center"/>
          </w:tcPr>
          <w:p w14:paraId="263A1B4E" w14:textId="19777811" w:rsidR="0051516D" w:rsidRPr="0051516D" w:rsidRDefault="0051516D" w:rsidP="0051516D">
            <w:pPr>
              <w:jc w:val="center"/>
              <w:rPr>
                <w:sz w:val="18"/>
                <w:szCs w:val="18"/>
              </w:rPr>
            </w:pPr>
            <w:r w:rsidRPr="0051516D">
              <w:rPr>
                <w:rFonts w:ascii="GHEA Grapalat" w:hAnsi="GHEA Grapalat"/>
                <w:sz w:val="18"/>
                <w:szCs w:val="18"/>
                <w:lang w:val="hy-AM"/>
              </w:rPr>
              <w:t>1</w:t>
            </w:r>
            <w:bookmarkStart w:id="4" w:name="_GoBack"/>
            <w:bookmarkEnd w:id="4"/>
            <w:r w:rsidRPr="0051516D">
              <w:rPr>
                <w:rFonts w:ascii="GHEA Grapalat" w:hAnsi="GHEA Grapalat"/>
                <w:sz w:val="18"/>
                <w:szCs w:val="18"/>
                <w:lang w:val="hy-AM"/>
              </w:rPr>
              <w:t>00</w:t>
            </w:r>
            <w:r w:rsidRPr="0051516D">
              <w:rPr>
                <w:rFonts w:ascii="GHEA Grapalat" w:hAnsi="GHEA Grapalat"/>
                <w:sz w:val="18"/>
                <w:szCs w:val="18"/>
                <w:lang w:val="pt-BR"/>
              </w:rPr>
              <w:t xml:space="preserve"> %</w:t>
            </w:r>
          </w:p>
        </w:tc>
        <w:tc>
          <w:tcPr>
            <w:tcW w:w="540" w:type="dxa"/>
          </w:tcPr>
          <w:p w14:paraId="1E3656C8" w14:textId="0ECD9D70"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54" w:type="dxa"/>
          </w:tcPr>
          <w:p w14:paraId="25ABE929" w14:textId="64C3EB57"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15" w:type="dxa"/>
          </w:tcPr>
          <w:p w14:paraId="4F1C8DB4" w14:textId="675DF4F0"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51" w:type="dxa"/>
          </w:tcPr>
          <w:p w14:paraId="15751AFE" w14:textId="50199849"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40" w:type="dxa"/>
          </w:tcPr>
          <w:p w14:paraId="48994BA1" w14:textId="2FCE49C5"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646" w:type="dxa"/>
          </w:tcPr>
          <w:p w14:paraId="3BF732A9" w14:textId="0F7A26D4"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663" w:type="dxa"/>
          </w:tcPr>
          <w:p w14:paraId="155F48B3" w14:textId="448FC00D"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94" w:type="dxa"/>
          </w:tcPr>
          <w:p w14:paraId="0374C390" w14:textId="57A49F44"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644" w:type="dxa"/>
          </w:tcPr>
          <w:p w14:paraId="317F1832" w14:textId="5CD60EAB"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c>
          <w:tcPr>
            <w:tcW w:w="581" w:type="dxa"/>
          </w:tcPr>
          <w:p w14:paraId="73D0086F" w14:textId="1096535B" w:rsidR="0051516D" w:rsidRPr="0051516D" w:rsidRDefault="0051516D" w:rsidP="0051516D">
            <w:pPr>
              <w:jc w:val="center"/>
              <w:rPr>
                <w:sz w:val="18"/>
                <w:szCs w:val="18"/>
              </w:rPr>
            </w:pPr>
            <w:r w:rsidRPr="0051516D">
              <w:rPr>
                <w:rFonts w:ascii="GHEA Grapalat" w:hAnsi="GHEA Grapalat"/>
                <w:sz w:val="18"/>
                <w:szCs w:val="18"/>
                <w:lang w:val="hy-AM"/>
              </w:rPr>
              <w:t>100</w:t>
            </w:r>
            <w:r w:rsidRPr="0051516D">
              <w:rPr>
                <w:rFonts w:ascii="GHEA Grapalat" w:hAnsi="GHEA Grapalat"/>
                <w:sz w:val="18"/>
                <w:szCs w:val="18"/>
                <w:lang w:val="pt-BR"/>
              </w:rPr>
              <w:t xml:space="preserve"> %</w:t>
            </w:r>
          </w:p>
        </w:tc>
      </w:tr>
    </w:tbl>
    <w:p w14:paraId="483FB905" w14:textId="77777777" w:rsidR="00565936"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Суммы к оплате представлены в порядке возрастания.</w:t>
      </w:r>
    </w:p>
    <w:p w14:paraId="4FA9C045" w14:textId="77777777" w:rsidR="00BB28C8"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6F5B814" w14:textId="77777777" w:rsidTr="003D2146">
        <w:trPr>
          <w:jc w:val="center"/>
        </w:trPr>
        <w:tc>
          <w:tcPr>
            <w:tcW w:w="4536" w:type="dxa"/>
          </w:tcPr>
          <w:p w14:paraId="3E41ED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2426BC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92D5DF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C7A170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D18F8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C7B115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56244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BB9BB0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F4937F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BA3C8E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25C9F">
          <w:footerReference w:type="default" r:id="rId8"/>
          <w:footnotePr>
            <w:pos w:val="beneathText"/>
          </w:footnotePr>
          <w:type w:val="nextColumn"/>
          <w:pgSz w:w="11907" w:h="16840" w:code="9"/>
          <w:pgMar w:top="993" w:right="837" w:bottom="1418" w:left="1418" w:header="561" w:footer="561" w:gutter="0"/>
          <w:cols w:space="720"/>
          <w:docGrid w:linePitch="326"/>
        </w:sectPr>
      </w:pPr>
    </w:p>
    <w:p w14:paraId="6560416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8BAF32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0FD3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19EFDEE" w14:textId="77777777" w:rsidTr="003D2146">
        <w:trPr>
          <w:tblCellSpacing w:w="7" w:type="dxa"/>
          <w:jc w:val="center"/>
        </w:trPr>
        <w:tc>
          <w:tcPr>
            <w:tcW w:w="0" w:type="auto"/>
            <w:vAlign w:val="center"/>
          </w:tcPr>
          <w:p w14:paraId="35319A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AF8B2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1EEF7A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79F6B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9DCAF7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2436A9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F5C722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89419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A74E8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17CC7F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B0F5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5A90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B803F5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20BE3E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D33B3D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86460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13919A4"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6996ABE"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6A0BD69"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F8F47E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6C76DC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BCBFA0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B4302D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0074A5D" w14:textId="77777777" w:rsidTr="003D2146">
        <w:trPr>
          <w:trHeight w:val="345"/>
          <w:jc w:val="center"/>
        </w:trPr>
        <w:tc>
          <w:tcPr>
            <w:tcW w:w="379" w:type="dxa"/>
            <w:vMerge w:val="restart"/>
            <w:vAlign w:val="center"/>
          </w:tcPr>
          <w:p w14:paraId="74D072A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BCA6EB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0871A2E" w14:textId="77777777" w:rsidTr="003D2146">
        <w:trPr>
          <w:trHeight w:val="152"/>
          <w:jc w:val="center"/>
        </w:trPr>
        <w:tc>
          <w:tcPr>
            <w:tcW w:w="379" w:type="dxa"/>
            <w:vMerge/>
          </w:tcPr>
          <w:p w14:paraId="52BC9572"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7BE111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1A1FD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E94D9B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70C71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492FBE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D67D0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F9055DF" w14:textId="77777777" w:rsidTr="003D2146">
        <w:trPr>
          <w:trHeight w:val="152"/>
          <w:jc w:val="center"/>
        </w:trPr>
        <w:tc>
          <w:tcPr>
            <w:tcW w:w="379" w:type="dxa"/>
            <w:vMerge/>
            <w:tcBorders>
              <w:bottom w:val="single" w:sz="4" w:space="0" w:color="auto"/>
            </w:tcBorders>
          </w:tcPr>
          <w:p w14:paraId="0A04501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2818C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EF5E8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AE73BB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EAD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13E67B2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0F571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38DEC7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6B597E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2905CCA" w14:textId="77777777" w:rsidTr="003D2146">
        <w:trPr>
          <w:trHeight w:val="515"/>
          <w:jc w:val="center"/>
        </w:trPr>
        <w:tc>
          <w:tcPr>
            <w:tcW w:w="379" w:type="dxa"/>
            <w:vAlign w:val="center"/>
          </w:tcPr>
          <w:p w14:paraId="0F3B42A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F77BC4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F7EEC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235400C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8AE09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7A81F0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7BBF92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525F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602C67A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B10D375" w14:textId="77777777" w:rsidTr="003D2146">
        <w:trPr>
          <w:trHeight w:val="515"/>
          <w:jc w:val="center"/>
        </w:trPr>
        <w:tc>
          <w:tcPr>
            <w:tcW w:w="379" w:type="dxa"/>
          </w:tcPr>
          <w:p w14:paraId="174467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653F8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E691F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1DBEC3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D01A86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3A79BD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01268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D2F09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084A09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F8D283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54C915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7145E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C2DE8EE" w14:textId="77777777" w:rsidTr="003D2146">
        <w:trPr>
          <w:trHeight w:val="266"/>
          <w:tblCellSpacing w:w="7" w:type="dxa"/>
          <w:jc w:val="center"/>
        </w:trPr>
        <w:tc>
          <w:tcPr>
            <w:tcW w:w="0" w:type="auto"/>
            <w:vAlign w:val="center"/>
          </w:tcPr>
          <w:p w14:paraId="15943DD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315F39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20C68FB" w14:textId="77777777" w:rsidTr="003D2146">
        <w:trPr>
          <w:trHeight w:val="473"/>
          <w:tblCellSpacing w:w="7" w:type="dxa"/>
          <w:jc w:val="center"/>
        </w:trPr>
        <w:tc>
          <w:tcPr>
            <w:tcW w:w="0" w:type="auto"/>
            <w:vAlign w:val="center"/>
          </w:tcPr>
          <w:p w14:paraId="784DB19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7A425A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F468D6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0AB98A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BEECEDF" w14:textId="77777777" w:rsidTr="003D2146">
        <w:trPr>
          <w:trHeight w:val="503"/>
          <w:tblCellSpacing w:w="7" w:type="dxa"/>
          <w:jc w:val="center"/>
        </w:trPr>
        <w:tc>
          <w:tcPr>
            <w:tcW w:w="0" w:type="auto"/>
            <w:vAlign w:val="center"/>
          </w:tcPr>
          <w:p w14:paraId="21243A0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5D2038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4DDBFE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18292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544D0EC" w14:textId="77777777" w:rsidTr="003D2146">
        <w:trPr>
          <w:trHeight w:val="281"/>
          <w:tblCellSpacing w:w="7" w:type="dxa"/>
          <w:jc w:val="center"/>
        </w:trPr>
        <w:tc>
          <w:tcPr>
            <w:tcW w:w="0" w:type="auto"/>
            <w:vAlign w:val="center"/>
          </w:tcPr>
          <w:p w14:paraId="138332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B41C5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C0FBC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2C476F4" w14:textId="77777777" w:rsidR="00BB28C8" w:rsidRDefault="00BB28C8" w:rsidP="00BB28C8">
      <w:pPr>
        <w:rPr>
          <w:rFonts w:ascii="GHEA Grapalat" w:hAnsi="GHEA Grapalat" w:cs="Sylfaen"/>
          <w:b/>
        </w:rPr>
      </w:pPr>
      <w:r>
        <w:rPr>
          <w:rFonts w:ascii="GHEA Grapalat" w:hAnsi="GHEA Grapalat" w:cs="Sylfaen"/>
          <w:b/>
        </w:rPr>
        <w:br w:type="page"/>
      </w:r>
    </w:p>
    <w:p w14:paraId="5614624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70A3BD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EA78ED7" w14:textId="77777777" w:rsidR="00BB28C8" w:rsidRPr="009F3DC7" w:rsidRDefault="00BB28C8" w:rsidP="00BB28C8">
      <w:pPr>
        <w:widowControl w:val="0"/>
        <w:spacing w:after="160" w:line="360" w:lineRule="auto"/>
        <w:jc w:val="center"/>
        <w:rPr>
          <w:rFonts w:ascii="GHEA Grapalat" w:hAnsi="GHEA Grapalat" w:cs="Sylfaen"/>
        </w:rPr>
      </w:pPr>
    </w:p>
    <w:p w14:paraId="4D1F83C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D0E5F0D"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B614AB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E7B4165"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88720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28BEC3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CF2845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ECC404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CCA842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03D04B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FEAC8E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D8009F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2B343E"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68FF81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0A06BD"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FB1769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1FA1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E5EDE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2E4FE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7BCCCF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106E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537E3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89E86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DA4A6F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A5D70E" w14:textId="77777777" w:rsidR="00BB28C8" w:rsidRPr="00C8328C" w:rsidRDefault="00BB28C8" w:rsidP="003D2146">
            <w:pPr>
              <w:widowControl w:val="0"/>
              <w:spacing w:after="120"/>
              <w:rPr>
                <w:rFonts w:ascii="GHEA Grapalat" w:hAnsi="GHEA Grapalat" w:cs="Sylfaen"/>
                <w:sz w:val="16"/>
                <w:szCs w:val="16"/>
              </w:rPr>
            </w:pPr>
          </w:p>
        </w:tc>
      </w:tr>
    </w:tbl>
    <w:p w14:paraId="0C22F7D8"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48AC0B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A10A6AA" w14:textId="77777777" w:rsidR="00BB28C8" w:rsidRDefault="00BB28C8" w:rsidP="00BB28C8">
      <w:pPr>
        <w:rPr>
          <w:rFonts w:ascii="GHEA Grapalat" w:hAnsi="GHEA Grapalat"/>
        </w:rPr>
      </w:pPr>
      <w:r>
        <w:rPr>
          <w:rFonts w:ascii="GHEA Grapalat" w:hAnsi="GHEA Grapalat"/>
        </w:rPr>
        <w:br w:type="page"/>
      </w:r>
    </w:p>
    <w:p w14:paraId="7BD6B4B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6DF3B4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5B29C89" w14:textId="77777777" w:rsidTr="003D2146">
        <w:tc>
          <w:tcPr>
            <w:tcW w:w="4785" w:type="dxa"/>
          </w:tcPr>
          <w:p w14:paraId="6CF1DD3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5BFAF3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02C2AC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971190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3C31890" w14:textId="77777777" w:rsidTr="003D2146">
        <w:trPr>
          <w:tblCellSpacing w:w="7" w:type="dxa"/>
          <w:jc w:val="center"/>
        </w:trPr>
        <w:tc>
          <w:tcPr>
            <w:tcW w:w="0" w:type="auto"/>
            <w:vAlign w:val="center"/>
          </w:tcPr>
          <w:p w14:paraId="22DA4FD4"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53E8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1AC719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F8EC90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5276F51" w14:textId="77777777" w:rsidTr="003D2146">
        <w:trPr>
          <w:tblCellSpacing w:w="7" w:type="dxa"/>
          <w:jc w:val="center"/>
        </w:trPr>
        <w:tc>
          <w:tcPr>
            <w:tcW w:w="0" w:type="auto"/>
            <w:vAlign w:val="center"/>
          </w:tcPr>
          <w:p w14:paraId="2E92324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9A022E4"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F674E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946333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4E641F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07D0B14"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1EC53A"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23C2A" w14:textId="77777777" w:rsidR="003C35E7" w:rsidRDefault="003C35E7">
      <w:r>
        <w:separator/>
      </w:r>
    </w:p>
  </w:endnote>
  <w:endnote w:type="continuationSeparator" w:id="0">
    <w:p w14:paraId="531E8342" w14:textId="77777777" w:rsidR="003C35E7" w:rsidRDefault="003C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59F79E49" w14:textId="5F77C53F" w:rsidR="00B777B1" w:rsidRPr="003E450C" w:rsidRDefault="002E74F0">
        <w:pPr>
          <w:pStyle w:val="Footer"/>
          <w:jc w:val="center"/>
          <w:rPr>
            <w:rFonts w:ascii="GHEA Grapalat" w:hAnsi="GHEA Grapalat"/>
            <w:sz w:val="24"/>
            <w:szCs w:val="24"/>
          </w:rPr>
        </w:pPr>
        <w:r w:rsidRPr="003E450C">
          <w:rPr>
            <w:rFonts w:ascii="GHEA Grapalat" w:hAnsi="GHEA Grapalat"/>
            <w:sz w:val="24"/>
            <w:szCs w:val="24"/>
          </w:rPr>
          <w:fldChar w:fldCharType="begin"/>
        </w:r>
        <w:r w:rsidR="00B777B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B6C5B">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CECA0" w14:textId="77777777" w:rsidR="003C35E7" w:rsidRDefault="003C35E7">
      <w:r>
        <w:separator/>
      </w:r>
    </w:p>
  </w:footnote>
  <w:footnote w:type="continuationSeparator" w:id="0">
    <w:p w14:paraId="4D0478A0" w14:textId="77777777" w:rsidR="003C35E7" w:rsidRDefault="003C35E7">
      <w:r>
        <w:continuationSeparator/>
      </w:r>
    </w:p>
  </w:footnote>
  <w:footnote w:id="1">
    <w:p w14:paraId="619436E5" w14:textId="77777777" w:rsidR="00B777B1" w:rsidRPr="002B487D" w:rsidRDefault="00B777B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2">
    <w:p w14:paraId="0E0AC7C3" w14:textId="77777777" w:rsidR="00B777B1" w:rsidRPr="008E4439" w:rsidRDefault="00B777B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9E2BC7" w14:textId="77777777" w:rsidR="00B777B1" w:rsidRPr="000811C1" w:rsidRDefault="00B777B1" w:rsidP="0027573B">
      <w:pPr>
        <w:pStyle w:val="FootnoteText"/>
        <w:rPr>
          <w:rFonts w:ascii="Sylfaen" w:hAnsi="Sylfaen"/>
          <w:sz w:val="18"/>
          <w:szCs w:val="18"/>
        </w:rPr>
      </w:pPr>
    </w:p>
  </w:footnote>
  <w:footnote w:id="3">
    <w:p w14:paraId="25024404" w14:textId="77777777" w:rsidR="00B777B1" w:rsidRPr="00A31673" w:rsidRDefault="00B777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62F8154F" w14:textId="77777777" w:rsidR="00B777B1" w:rsidRDefault="00B777B1" w:rsidP="006B3E56">
      <w:pPr>
        <w:jc w:val="both"/>
      </w:pPr>
    </w:p>
    <w:p w14:paraId="625658F4" w14:textId="77777777" w:rsidR="00B777B1" w:rsidRPr="00FC561F" w:rsidRDefault="00B777B1"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259F8001" w14:textId="77777777" w:rsidR="00B777B1" w:rsidRPr="00FC561F" w:rsidRDefault="00B777B1" w:rsidP="006B3E56">
      <w:pPr>
        <w:jc w:val="both"/>
        <w:rPr>
          <w:rFonts w:ascii="GHEA Grapalat" w:hAnsi="GHEA Grapalat"/>
          <w:i/>
          <w:sz w:val="20"/>
          <w:szCs w:val="20"/>
        </w:rPr>
      </w:pPr>
    </w:p>
    <w:p w14:paraId="72FE6766"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4D1A75F"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1A0EAFF8" w14:textId="77777777"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081895F" w14:textId="77777777" w:rsidR="00B777B1" w:rsidRPr="001849D9" w:rsidRDefault="00B777B1"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47FD7E7" w14:textId="77777777" w:rsidR="00B777B1" w:rsidRPr="001849D9" w:rsidRDefault="00B777B1" w:rsidP="006B3E56">
      <w:pPr>
        <w:pStyle w:val="FootnoteText"/>
        <w:rPr>
          <w:rFonts w:asciiTheme="minorHAnsi" w:hAnsiTheme="minorHAnsi"/>
          <w:i/>
          <w:lang w:val="af-ZA"/>
        </w:rPr>
      </w:pPr>
    </w:p>
  </w:footnote>
  <w:footnote w:id="5">
    <w:p w14:paraId="778AA350" w14:textId="77777777" w:rsidR="00B777B1" w:rsidRPr="00990559" w:rsidRDefault="00B777B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14:paraId="1CA83192" w14:textId="77777777" w:rsidR="00B777B1" w:rsidRPr="00D3436F" w:rsidRDefault="00B777B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B826B1A" w14:textId="77777777" w:rsidR="00B777B1" w:rsidRPr="00D3436F" w:rsidRDefault="00B777B1">
      <w:pPr>
        <w:pStyle w:val="FootnoteText"/>
        <w:rPr>
          <w:lang w:val="es-ES"/>
        </w:rPr>
      </w:pPr>
    </w:p>
  </w:footnote>
  <w:footnote w:id="7">
    <w:p w14:paraId="5553C612" w14:textId="77777777" w:rsidR="00B777B1" w:rsidRPr="008842CE" w:rsidRDefault="00B777B1" w:rsidP="003D2FE2">
      <w:pPr>
        <w:pStyle w:val="FootnoteText"/>
        <w:jc w:val="both"/>
      </w:pPr>
    </w:p>
  </w:footnote>
  <w:footnote w:id="8">
    <w:p w14:paraId="09E283AC" w14:textId="77777777" w:rsidR="00B777B1" w:rsidRPr="008842CE" w:rsidRDefault="00B777B1" w:rsidP="000A214C">
      <w:pPr>
        <w:pStyle w:val="FootnoteText"/>
        <w:jc w:val="both"/>
      </w:pPr>
    </w:p>
  </w:footnote>
  <w:footnote w:id="9">
    <w:p w14:paraId="51E21CDF" w14:textId="77777777" w:rsidR="00B777B1" w:rsidRPr="00124BE9" w:rsidRDefault="00B777B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A7A8A79" w14:textId="77777777" w:rsidR="00B777B1" w:rsidRPr="00124BE9" w:rsidRDefault="00B777B1" w:rsidP="00BB28C8">
      <w:pPr>
        <w:pStyle w:val="FootnoteText"/>
        <w:widowControl w:val="0"/>
        <w:jc w:val="both"/>
        <w:rPr>
          <w:rFonts w:ascii="GHEA Grapalat" w:hAnsi="GHEA Grapalat"/>
          <w:lang w:val="hy-AM"/>
        </w:rPr>
      </w:pPr>
    </w:p>
  </w:footnote>
  <w:footnote w:id="10">
    <w:p w14:paraId="7A1F40A2" w14:textId="77777777" w:rsidR="00B777B1" w:rsidRPr="00124BE9" w:rsidRDefault="00B777B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14:paraId="1BFF90A6" w14:textId="77777777" w:rsidR="00B777B1" w:rsidRDefault="00B777B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365CE548" w14:textId="77777777" w:rsidR="00B777B1" w:rsidRPr="00EB336B" w:rsidRDefault="00B777B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4D4BEBE" w14:textId="77777777" w:rsidR="00B777B1" w:rsidRPr="00124BE9" w:rsidRDefault="00B777B1" w:rsidP="00BB28C8">
      <w:pPr>
        <w:pStyle w:val="FootnoteText"/>
        <w:widowControl w:val="0"/>
        <w:jc w:val="both"/>
        <w:rPr>
          <w:rFonts w:ascii="GHEA Grapalat" w:hAnsi="GHEA Grapalat"/>
          <w:lang w:val="hy-AM"/>
        </w:rPr>
      </w:pPr>
    </w:p>
  </w:footnote>
  <w:footnote w:id="12">
    <w:p w14:paraId="10A652B9" w14:textId="77777777" w:rsidR="00B777B1" w:rsidRPr="00124BE9" w:rsidRDefault="00B777B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14:paraId="57C03290" w14:textId="77777777" w:rsidR="00B777B1" w:rsidRPr="00124BE9" w:rsidRDefault="00B777B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60905D" w14:textId="77777777" w:rsidR="00B777B1" w:rsidRPr="001C4E24" w:rsidRDefault="00B777B1" w:rsidP="00BB28C8">
      <w:pPr>
        <w:pStyle w:val="FootnoteText"/>
        <w:rPr>
          <w:lang w:val="hy-AM"/>
        </w:rPr>
      </w:pPr>
    </w:p>
  </w:footnote>
  <w:footnote w:id="14">
    <w:p w14:paraId="2A8EEF4B" w14:textId="77777777" w:rsidR="00B777B1" w:rsidRPr="00124BE9" w:rsidRDefault="00B777B1" w:rsidP="00BB28C8">
      <w:pPr>
        <w:pStyle w:val="FootnoteText"/>
        <w:widowControl w:val="0"/>
      </w:pPr>
    </w:p>
  </w:footnote>
  <w:footnote w:id="15">
    <w:p w14:paraId="487EC9DE" w14:textId="77777777" w:rsidR="00B777B1" w:rsidRPr="00565936" w:rsidRDefault="00B777B1" w:rsidP="00BB28C8">
      <w:pPr>
        <w:pStyle w:val="FootnoteText"/>
        <w:widowControl w:val="0"/>
        <w:jc w:val="both"/>
        <w:rPr>
          <w:rFonts w:asciiTheme="minorHAnsi" w:hAnsiTheme="minorHAnsi"/>
        </w:rPr>
      </w:pPr>
    </w:p>
  </w:footnote>
  <w:footnote w:id="16">
    <w:p w14:paraId="43131746" w14:textId="77777777" w:rsidR="00B777B1" w:rsidRPr="00CE32FB" w:rsidRDefault="00B777B1"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activeWritingStyle w:appName="MSWord" w:lang="es-ES" w:vendorID="64" w:dllVersion="131078" w:nlCheck="1" w:checkStyle="0"/>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54A"/>
    <w:rsid w:val="00016653"/>
    <w:rsid w:val="00016BE9"/>
    <w:rsid w:val="00016DFB"/>
    <w:rsid w:val="00017484"/>
    <w:rsid w:val="000209D3"/>
    <w:rsid w:val="00020B2E"/>
    <w:rsid w:val="00020C83"/>
    <w:rsid w:val="00021C2E"/>
    <w:rsid w:val="000224C1"/>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772"/>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C"/>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7CA"/>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364"/>
    <w:rsid w:val="00103763"/>
    <w:rsid w:val="00104071"/>
    <w:rsid w:val="00104861"/>
    <w:rsid w:val="00104D49"/>
    <w:rsid w:val="0010508D"/>
    <w:rsid w:val="0010519D"/>
    <w:rsid w:val="00105588"/>
    <w:rsid w:val="00106365"/>
    <w:rsid w:val="00106952"/>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D95"/>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3F"/>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947"/>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02B"/>
    <w:rsid w:val="001A5BC8"/>
    <w:rsid w:val="001A5C02"/>
    <w:rsid w:val="001A6561"/>
    <w:rsid w:val="001A6878"/>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7E7"/>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B8"/>
    <w:rsid w:val="0025145E"/>
    <w:rsid w:val="00251CF9"/>
    <w:rsid w:val="00252C9C"/>
    <w:rsid w:val="002542AE"/>
    <w:rsid w:val="00254A36"/>
    <w:rsid w:val="002554A3"/>
    <w:rsid w:val="002559B9"/>
    <w:rsid w:val="00255E60"/>
    <w:rsid w:val="0025693E"/>
    <w:rsid w:val="00257773"/>
    <w:rsid w:val="00260163"/>
    <w:rsid w:val="00260739"/>
    <w:rsid w:val="00260C2E"/>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CBB"/>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4A1"/>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6A14"/>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A"/>
    <w:rsid w:val="002C3CAA"/>
    <w:rsid w:val="002C4DBF"/>
    <w:rsid w:val="002C52D1"/>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632"/>
    <w:rsid w:val="002E6A02"/>
    <w:rsid w:val="002E727E"/>
    <w:rsid w:val="002E74F0"/>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22"/>
    <w:rsid w:val="003005F7"/>
    <w:rsid w:val="00301193"/>
    <w:rsid w:val="0030129D"/>
    <w:rsid w:val="00301EBE"/>
    <w:rsid w:val="00302E9F"/>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797"/>
    <w:rsid w:val="003259C5"/>
    <w:rsid w:val="00325C9F"/>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CF"/>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09"/>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FC6"/>
    <w:rsid w:val="003A5049"/>
    <w:rsid w:val="003A5433"/>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E7"/>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3D1F"/>
    <w:rsid w:val="003D56A5"/>
    <w:rsid w:val="003D68E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04"/>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9F"/>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97A2E"/>
    <w:rsid w:val="004A0302"/>
    <w:rsid w:val="004A0321"/>
    <w:rsid w:val="004A1734"/>
    <w:rsid w:val="004A1C5D"/>
    <w:rsid w:val="004A3051"/>
    <w:rsid w:val="004A329D"/>
    <w:rsid w:val="004A3859"/>
    <w:rsid w:val="004A51CE"/>
    <w:rsid w:val="004A52BB"/>
    <w:rsid w:val="004A6204"/>
    <w:rsid w:val="004A712A"/>
    <w:rsid w:val="004A7722"/>
    <w:rsid w:val="004A798D"/>
    <w:rsid w:val="004B091A"/>
    <w:rsid w:val="004B1ADC"/>
    <w:rsid w:val="004B2082"/>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C5B"/>
    <w:rsid w:val="004B6D52"/>
    <w:rsid w:val="004B7B69"/>
    <w:rsid w:val="004C17D2"/>
    <w:rsid w:val="004C1D9B"/>
    <w:rsid w:val="004C217A"/>
    <w:rsid w:val="004C3803"/>
    <w:rsid w:val="004C3F9B"/>
    <w:rsid w:val="004C596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102"/>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25D"/>
    <w:rsid w:val="004F78B4"/>
    <w:rsid w:val="004F78EF"/>
    <w:rsid w:val="004F7933"/>
    <w:rsid w:val="00501516"/>
    <w:rsid w:val="0050161D"/>
    <w:rsid w:val="005020A2"/>
    <w:rsid w:val="00502397"/>
    <w:rsid w:val="005024D2"/>
    <w:rsid w:val="00503288"/>
    <w:rsid w:val="00503BFB"/>
    <w:rsid w:val="00504133"/>
    <w:rsid w:val="0050464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16D"/>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4E"/>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4BA"/>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95E"/>
    <w:rsid w:val="00554C36"/>
    <w:rsid w:val="0055623A"/>
    <w:rsid w:val="005563D9"/>
    <w:rsid w:val="005572F4"/>
    <w:rsid w:val="00557E3D"/>
    <w:rsid w:val="005608DB"/>
    <w:rsid w:val="00560F47"/>
    <w:rsid w:val="00561817"/>
    <w:rsid w:val="00561AD9"/>
    <w:rsid w:val="00561C69"/>
    <w:rsid w:val="00562EB1"/>
    <w:rsid w:val="0056331A"/>
    <w:rsid w:val="00563671"/>
    <w:rsid w:val="005639B0"/>
    <w:rsid w:val="005646FC"/>
    <w:rsid w:val="00565936"/>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1EC"/>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E90"/>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259"/>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516"/>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C25"/>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A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6E7"/>
    <w:rsid w:val="006F69A0"/>
    <w:rsid w:val="00700C81"/>
    <w:rsid w:val="00701157"/>
    <w:rsid w:val="007014DE"/>
    <w:rsid w:val="007017E0"/>
    <w:rsid w:val="007019EA"/>
    <w:rsid w:val="00702A06"/>
    <w:rsid w:val="007032AC"/>
    <w:rsid w:val="00703531"/>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CC8"/>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400"/>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B82"/>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9CD"/>
    <w:rsid w:val="008013BF"/>
    <w:rsid w:val="008013DA"/>
    <w:rsid w:val="00801AC7"/>
    <w:rsid w:val="00802C55"/>
    <w:rsid w:val="00803069"/>
    <w:rsid w:val="008030B6"/>
    <w:rsid w:val="00803ED8"/>
    <w:rsid w:val="008040A9"/>
    <w:rsid w:val="0080437A"/>
    <w:rsid w:val="008055DB"/>
    <w:rsid w:val="008059AF"/>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7E2"/>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2D6"/>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0E34"/>
    <w:rsid w:val="008617BA"/>
    <w:rsid w:val="00861BEB"/>
    <w:rsid w:val="00861EC8"/>
    <w:rsid w:val="00862230"/>
    <w:rsid w:val="008626E5"/>
    <w:rsid w:val="008628CD"/>
    <w:rsid w:val="00863197"/>
    <w:rsid w:val="008639C8"/>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73F"/>
    <w:rsid w:val="008B4DB1"/>
    <w:rsid w:val="008B4FDA"/>
    <w:rsid w:val="008B56A4"/>
    <w:rsid w:val="008B73CD"/>
    <w:rsid w:val="008B7BE2"/>
    <w:rsid w:val="008C0D09"/>
    <w:rsid w:val="008C0E90"/>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69D"/>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8D9"/>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960"/>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19"/>
    <w:rsid w:val="009800DE"/>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58"/>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DB0"/>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3FD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1954"/>
    <w:rsid w:val="00A9203E"/>
    <w:rsid w:val="00A921FF"/>
    <w:rsid w:val="00A93710"/>
    <w:rsid w:val="00A93F78"/>
    <w:rsid w:val="00A9488E"/>
    <w:rsid w:val="00A949E2"/>
    <w:rsid w:val="00A94FA9"/>
    <w:rsid w:val="00A95C09"/>
    <w:rsid w:val="00A961A4"/>
    <w:rsid w:val="00A96293"/>
    <w:rsid w:val="00A96817"/>
    <w:rsid w:val="00A9694C"/>
    <w:rsid w:val="00A9744B"/>
    <w:rsid w:val="00A975F3"/>
    <w:rsid w:val="00A97676"/>
    <w:rsid w:val="00A97A4C"/>
    <w:rsid w:val="00AA064A"/>
    <w:rsid w:val="00AA0AD8"/>
    <w:rsid w:val="00AA0BB5"/>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D03"/>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AB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5C3"/>
    <w:rsid w:val="00B75687"/>
    <w:rsid w:val="00B777B1"/>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E1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84B"/>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33B"/>
    <w:rsid w:val="00CA169D"/>
    <w:rsid w:val="00CA1747"/>
    <w:rsid w:val="00CA1827"/>
    <w:rsid w:val="00CA1C11"/>
    <w:rsid w:val="00CA1D9E"/>
    <w:rsid w:val="00CA1F39"/>
    <w:rsid w:val="00CA2207"/>
    <w:rsid w:val="00CA2E3E"/>
    <w:rsid w:val="00CA2F15"/>
    <w:rsid w:val="00CA4510"/>
    <w:rsid w:val="00CA485E"/>
    <w:rsid w:val="00CA4AB2"/>
    <w:rsid w:val="00CA5671"/>
    <w:rsid w:val="00CA590C"/>
    <w:rsid w:val="00CA5B0E"/>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2FB"/>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BCF"/>
    <w:rsid w:val="00D411B6"/>
    <w:rsid w:val="00D4164A"/>
    <w:rsid w:val="00D41AE8"/>
    <w:rsid w:val="00D41CCB"/>
    <w:rsid w:val="00D41F7D"/>
    <w:rsid w:val="00D42D33"/>
    <w:rsid w:val="00D42E80"/>
    <w:rsid w:val="00D433D6"/>
    <w:rsid w:val="00D43420"/>
    <w:rsid w:val="00D4396D"/>
    <w:rsid w:val="00D43BAF"/>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DE7"/>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419"/>
    <w:rsid w:val="00D875CB"/>
    <w:rsid w:val="00D877C5"/>
    <w:rsid w:val="00D90106"/>
    <w:rsid w:val="00D90640"/>
    <w:rsid w:val="00D91C7E"/>
    <w:rsid w:val="00D927EB"/>
    <w:rsid w:val="00D94ACE"/>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030"/>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759"/>
    <w:rsid w:val="00E73318"/>
    <w:rsid w:val="00E739BE"/>
    <w:rsid w:val="00E7424B"/>
    <w:rsid w:val="00E74264"/>
    <w:rsid w:val="00E749B7"/>
    <w:rsid w:val="00E74A40"/>
    <w:rsid w:val="00E74BF6"/>
    <w:rsid w:val="00E74F86"/>
    <w:rsid w:val="00E7522C"/>
    <w:rsid w:val="00E7544B"/>
    <w:rsid w:val="00E765B7"/>
    <w:rsid w:val="00E77AD7"/>
    <w:rsid w:val="00E77EEE"/>
    <w:rsid w:val="00E80515"/>
    <w:rsid w:val="00E805B6"/>
    <w:rsid w:val="00E8071D"/>
    <w:rsid w:val="00E80984"/>
    <w:rsid w:val="00E8157F"/>
    <w:rsid w:val="00E81D32"/>
    <w:rsid w:val="00E84171"/>
    <w:rsid w:val="00E8425F"/>
    <w:rsid w:val="00E843C1"/>
    <w:rsid w:val="00E85A49"/>
    <w:rsid w:val="00E85BF3"/>
    <w:rsid w:val="00E861BF"/>
    <w:rsid w:val="00E8708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5CC1"/>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1AE"/>
    <w:rsid w:val="00F4264D"/>
    <w:rsid w:val="00F4395E"/>
    <w:rsid w:val="00F43A66"/>
    <w:rsid w:val="00F43DE4"/>
    <w:rsid w:val="00F445EC"/>
    <w:rsid w:val="00F449C0"/>
    <w:rsid w:val="00F453C2"/>
    <w:rsid w:val="00F45788"/>
    <w:rsid w:val="00F45B4D"/>
    <w:rsid w:val="00F45B8B"/>
    <w:rsid w:val="00F460E3"/>
    <w:rsid w:val="00F47033"/>
    <w:rsid w:val="00F5168A"/>
    <w:rsid w:val="00F52AAE"/>
    <w:rsid w:val="00F53D4F"/>
    <w:rsid w:val="00F53DF8"/>
    <w:rsid w:val="00F546F2"/>
    <w:rsid w:val="00F54EE2"/>
    <w:rsid w:val="00F551E0"/>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184"/>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A50"/>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F5C"/>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683FE"/>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C3F"/>
    <w:rPr>
      <w:sz w:val="24"/>
      <w:szCs w:val="24"/>
      <w:lang w:eastAsia="en-US" w:bidi="ar-SA"/>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bidi="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bidi="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ru-RU" w:bidi="ru-RU"/>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ru-RU" w:bidi="ru-RU"/>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bidi="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bidi="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bidi="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ru-RU" w:bidi="ru-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ru-RU" w:bidi="ru-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lang w:eastAsia="ru-RU" w:bidi="ru-RU"/>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ru-RU" w:bidi="ru-RU"/>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eastAsia="ru-RU" w:bidi="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eastAsia="ru-RU" w:bidi="ru-RU"/>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rPr>
      <w:lang w:eastAsia="ru-RU" w:bidi="ru-RU"/>
    </w:r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rPr>
      <w:lang w:eastAsia="ru-RU" w:bidi="ru-RU"/>
    </w:rPr>
  </w:style>
  <w:style w:type="paragraph" w:styleId="IndexHeading">
    <w:name w:val="index heading"/>
    <w:basedOn w:val="Normal"/>
    <w:next w:val="Index1"/>
    <w:semiHidden/>
    <w:rsid w:val="00096865"/>
    <w:rPr>
      <w:sz w:val="20"/>
      <w:szCs w:val="20"/>
      <w:lang w:eastAsia="ru-RU" w:bidi="ru-RU"/>
    </w:rPr>
  </w:style>
  <w:style w:type="paragraph" w:styleId="Header">
    <w:name w:val="header"/>
    <w:basedOn w:val="Normal"/>
    <w:link w:val="HeaderChar"/>
    <w:rsid w:val="00096865"/>
    <w:pPr>
      <w:tabs>
        <w:tab w:val="center" w:pos="4153"/>
        <w:tab w:val="right" w:pos="8306"/>
      </w:tabs>
    </w:pPr>
    <w:rPr>
      <w:sz w:val="20"/>
      <w:szCs w:val="20"/>
      <w:lang w:eastAsia="ru-RU" w:bidi="ru-RU"/>
    </w:rPr>
  </w:style>
  <w:style w:type="paragraph" w:styleId="BodyText3">
    <w:name w:val="Body Text 3"/>
    <w:basedOn w:val="Normal"/>
    <w:link w:val="BodyText3Char"/>
    <w:rsid w:val="00096865"/>
    <w:pPr>
      <w:jc w:val="both"/>
    </w:pPr>
    <w:rPr>
      <w:rFonts w:ascii="Arial LatArm" w:hAnsi="Arial LatArm"/>
      <w:sz w:val="20"/>
      <w:szCs w:val="20"/>
      <w:lang w:eastAsia="ru-RU" w:bidi="ru-RU"/>
    </w:rPr>
  </w:style>
  <w:style w:type="paragraph" w:styleId="Title">
    <w:name w:val="Title"/>
    <w:basedOn w:val="Normal"/>
    <w:link w:val="TitleChar"/>
    <w:qFormat/>
    <w:rsid w:val="00096865"/>
    <w:pPr>
      <w:jc w:val="center"/>
    </w:pPr>
    <w:rPr>
      <w:rFonts w:ascii="Arial Armenian" w:hAnsi="Arial Armenian"/>
      <w:szCs w:val="20"/>
      <w:lang w:eastAsia="ru-RU" w:bidi="ru-RU"/>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bidi="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ru-RU" w:bidi="ru-RU"/>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bidi="ru-RU"/>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eastAsia="ru-RU" w:bidi="ru-RU"/>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bidi="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bidi="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bidi="ru-RU"/>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lang w:eastAsia="ru-RU" w:bidi="ru-RU"/>
    </w:rPr>
  </w:style>
  <w:style w:type="paragraph" w:customStyle="1" w:styleId="Style2">
    <w:name w:val="Style2"/>
    <w:basedOn w:val="Normal"/>
    <w:rsid w:val="00EB6314"/>
    <w:pPr>
      <w:jc w:val="center"/>
    </w:pPr>
    <w:rPr>
      <w:rFonts w:ascii="Arial Armenian" w:hAnsi="Arial Armenian"/>
      <w:w w:val="90"/>
      <w:sz w:val="22"/>
      <w:szCs w:val="20"/>
      <w:lang w:eastAsia="ru-RU" w:bidi="ru-RU"/>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bidi="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ru-RU" w:bidi="ru-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bidi="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bidi="ru-RU"/>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eastAsia="ru-RU" w:bidi="ru-RU"/>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ru-RU" w:bidi="ru-RU"/>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ru-RU" w:bidi="ru-RU"/>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ru-RU" w:bidi="ru-RU"/>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12">
    <w:name w:val="font12"/>
    <w:basedOn w:val="Normal"/>
    <w:rsid w:val="00536BFB"/>
    <w:pPr>
      <w:spacing w:before="100" w:beforeAutospacing="1" w:after="100" w:afterAutospacing="1"/>
    </w:pPr>
    <w:rPr>
      <w:rFonts w:eastAsia="Arial Unicode MS"/>
      <w:sz w:val="16"/>
      <w:szCs w:val="16"/>
      <w:lang w:eastAsia="ru-RU" w:bidi="ru-RU"/>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ru-RU" w:bidi="ru-RU"/>
    </w:rPr>
  </w:style>
  <w:style w:type="paragraph" w:customStyle="1" w:styleId="IndexHeading1">
    <w:name w:val="Index Heading1"/>
    <w:basedOn w:val="Normal"/>
    <w:rsid w:val="00536BFB"/>
    <w:pPr>
      <w:suppressAutoHyphens/>
      <w:spacing w:line="100" w:lineRule="atLeast"/>
    </w:pPr>
    <w:rPr>
      <w:kern w:val="1"/>
      <w:sz w:val="20"/>
      <w:szCs w:val="20"/>
      <w:lang w:eastAsia="ru-RU" w:bidi="ru-RU"/>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eastAsia="ru-RU" w:bidi="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rPr>
      <w:lang w:eastAsia="ru-RU" w:bidi="ru-RU"/>
    </w:r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18808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B50E-FBD4-4BE5-AF2F-578D371B6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89</Pages>
  <Words>16228</Words>
  <Characters>118147</Characters>
  <Application>Microsoft Office Word</Application>
  <DocSecurity>0</DocSecurity>
  <Lines>984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Gayane A. Danielyan</cp:lastModifiedBy>
  <cp:revision>50</cp:revision>
  <cp:lastPrinted>2018-02-16T07:12:00Z</cp:lastPrinted>
  <dcterms:created xsi:type="dcterms:W3CDTF">2022-08-15T12:49:00Z</dcterms:created>
  <dcterms:modified xsi:type="dcterms:W3CDTF">2026-02-05T07:18:00Z</dcterms:modified>
</cp:coreProperties>
</file>